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9E" w:rsidRDefault="0090059E" w:rsidP="0090059E">
      <w:pPr>
        <w:jc w:val="center"/>
        <w:rPr>
          <w:rFonts w:ascii="Arial" w:hAnsi="Arial" w:cs="Arial"/>
          <w:b/>
          <w:bCs/>
          <w:sz w:val="32"/>
        </w:rPr>
      </w:pPr>
      <w:proofErr w:type="spellStart"/>
      <w:r>
        <w:rPr>
          <w:rFonts w:ascii="Arial" w:hAnsi="Arial" w:cs="Arial"/>
          <w:b/>
          <w:bCs/>
          <w:sz w:val="32"/>
        </w:rPr>
        <w:t>HMS-erklæring</w:t>
      </w:r>
      <w:proofErr w:type="spellEnd"/>
      <w:r>
        <w:rPr>
          <w:rFonts w:ascii="Arial" w:hAnsi="Arial" w:cs="Arial"/>
          <w:b/>
          <w:bCs/>
          <w:sz w:val="32"/>
        </w:rPr>
        <w:t xml:space="preserve"> / HES </w:t>
      </w:r>
      <w:proofErr w:type="spellStart"/>
      <w:r>
        <w:rPr>
          <w:rFonts w:ascii="Arial" w:hAnsi="Arial" w:cs="Arial"/>
          <w:b/>
          <w:bCs/>
          <w:sz w:val="32"/>
        </w:rPr>
        <w:t>declaration</w:t>
      </w:r>
      <w:proofErr w:type="spellEnd"/>
    </w:p>
    <w:p w:rsidR="0090059E" w:rsidRDefault="0090059E" w:rsidP="0090059E">
      <w:pPr>
        <w:spacing w:before="0"/>
        <w:rPr>
          <w:rFonts w:ascii="Arial" w:hAnsi="Arial" w:cs="Arial"/>
        </w:rPr>
      </w:pPr>
      <w:r>
        <w:br/>
      </w:r>
      <w:r>
        <w:rPr>
          <w:rFonts w:ascii="Arial" w:hAnsi="Arial" w:cs="Arial"/>
        </w:rPr>
        <w:t>Egenerklæring om helse, miljø og sikkerhet</w:t>
      </w:r>
      <w:r>
        <w:rPr>
          <w:rFonts w:ascii="Arial" w:hAnsi="Arial" w:cs="Arial"/>
        </w:rPr>
        <w:tab/>
      </w:r>
      <w:r>
        <w:rPr>
          <w:rFonts w:ascii="Arial" w:hAnsi="Arial" w:cs="Arial"/>
        </w:rPr>
        <w:tab/>
      </w:r>
      <w:proofErr w:type="spellStart"/>
      <w:r>
        <w:rPr>
          <w:rFonts w:ascii="Arial" w:hAnsi="Arial" w:cs="Arial"/>
        </w:rPr>
        <w:t>Statement</w:t>
      </w:r>
      <w:proofErr w:type="spellEnd"/>
      <w:r>
        <w:rPr>
          <w:rFonts w:ascii="Arial" w:hAnsi="Arial" w:cs="Arial"/>
        </w:rPr>
        <w:t xml:space="preserve"> </w:t>
      </w:r>
      <w:proofErr w:type="spellStart"/>
      <w:r>
        <w:rPr>
          <w:rFonts w:ascii="Arial" w:hAnsi="Arial" w:cs="Arial"/>
        </w:rPr>
        <w:t>concerning</w:t>
      </w:r>
      <w:proofErr w:type="spellEnd"/>
      <w:r>
        <w:rPr>
          <w:rFonts w:ascii="Arial" w:hAnsi="Arial" w:cs="Arial"/>
        </w:rPr>
        <w:t xml:space="preserve"> </w:t>
      </w:r>
      <w:proofErr w:type="spellStart"/>
      <w:r>
        <w:rPr>
          <w:rFonts w:ascii="Arial" w:hAnsi="Arial" w:cs="Arial"/>
        </w:rPr>
        <w:t>health</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environment</w:t>
      </w:r>
      <w:proofErr w:type="spellEnd"/>
      <w:r>
        <w:rPr>
          <w:rFonts w:ascii="Arial" w:hAnsi="Arial" w:cs="Arial"/>
        </w:rPr>
        <w:t xml:space="preserve"> and </w:t>
      </w:r>
      <w:proofErr w:type="spellStart"/>
      <w:r>
        <w:rPr>
          <w:rFonts w:ascii="Arial" w:hAnsi="Arial" w:cs="Arial"/>
        </w:rPr>
        <w:t>safety</w:t>
      </w:r>
      <w:proofErr w:type="spellEnd"/>
    </w:p>
    <w:p w:rsidR="0090059E" w:rsidRDefault="0090059E" w:rsidP="0090059E">
      <w:pPr>
        <w:pStyle w:val="NormalWeb"/>
        <w:spacing w:before="100" w:beforeAutospacing="1" w:after="0"/>
        <w:rPr>
          <w:rFonts w:ascii="Arial" w:hAnsi="Arial" w:cs="Arial"/>
          <w:sz w:val="20"/>
          <w:szCs w:val="19"/>
        </w:rPr>
      </w:pPr>
      <w:r>
        <w:rPr>
          <w:rFonts w:ascii="Arial" w:hAnsi="Arial" w:cs="Arial"/>
          <w:sz w:val="20"/>
          <w:szCs w:val="19"/>
        </w:rPr>
        <w:t>Denne bekreftelsen gjelder:</w:t>
      </w:r>
      <w:r>
        <w:rPr>
          <w:rFonts w:ascii="Arial" w:hAnsi="Arial" w:cs="Arial"/>
          <w:sz w:val="20"/>
          <w:szCs w:val="19"/>
        </w:rPr>
        <w:tab/>
      </w:r>
      <w:r>
        <w:rPr>
          <w:rFonts w:ascii="Arial" w:hAnsi="Arial" w:cs="Arial"/>
          <w:sz w:val="20"/>
          <w:szCs w:val="19"/>
        </w:rPr>
        <w:tab/>
      </w:r>
      <w:r>
        <w:rPr>
          <w:rFonts w:ascii="Arial" w:hAnsi="Arial" w:cs="Arial"/>
          <w:sz w:val="20"/>
          <w:szCs w:val="19"/>
        </w:rPr>
        <w:tab/>
      </w:r>
      <w:r>
        <w:rPr>
          <w:rFonts w:ascii="Arial" w:hAnsi="Arial" w:cs="Arial"/>
          <w:sz w:val="20"/>
          <w:szCs w:val="19"/>
        </w:rPr>
        <w:tab/>
        <w:t xml:space="preserve">This </w:t>
      </w:r>
      <w:proofErr w:type="spellStart"/>
      <w:r>
        <w:rPr>
          <w:rFonts w:ascii="Arial" w:hAnsi="Arial" w:cs="Arial"/>
          <w:sz w:val="20"/>
          <w:szCs w:val="19"/>
        </w:rPr>
        <w:t>statement</w:t>
      </w:r>
      <w:proofErr w:type="spellEnd"/>
      <w:r>
        <w:rPr>
          <w:rFonts w:ascii="Arial" w:hAnsi="Arial" w:cs="Arial"/>
          <w:sz w:val="20"/>
          <w:szCs w:val="19"/>
        </w:rPr>
        <w:t xml:space="preserve"> is </w:t>
      </w:r>
      <w:proofErr w:type="spellStart"/>
      <w:r>
        <w:rPr>
          <w:rFonts w:ascii="Arial" w:hAnsi="Arial" w:cs="Arial"/>
          <w:sz w:val="20"/>
          <w:szCs w:val="19"/>
        </w:rPr>
        <w:t>submitted</w:t>
      </w:r>
      <w:proofErr w:type="spellEnd"/>
      <w:r>
        <w:rPr>
          <w:rFonts w:ascii="Arial" w:hAnsi="Arial" w:cs="Arial"/>
          <w:sz w:val="20"/>
          <w:szCs w:val="19"/>
        </w:rPr>
        <w:t xml:space="preserve"> for:</w:t>
      </w:r>
    </w:p>
    <w:p w:rsidR="0090059E" w:rsidRDefault="0090059E" w:rsidP="0090059E">
      <w:pPr>
        <w:pStyle w:val="NormalWeb"/>
        <w:spacing w:before="0" w:after="0"/>
        <w:rPr>
          <w:rFonts w:ascii="Arial" w:hAnsi="Arial" w:cs="Arial"/>
          <w:sz w:val="20"/>
          <w:szCs w:val="19"/>
        </w:rPr>
      </w:pPr>
    </w:p>
    <w:p w:rsidR="0003668D" w:rsidRPr="00DF3072" w:rsidRDefault="0090059E" w:rsidP="0090059E">
      <w:pPr>
        <w:pStyle w:val="NormalWeb"/>
        <w:spacing w:before="0" w:after="0"/>
        <w:rPr>
          <w:rFonts w:ascii="Arial" w:hAnsi="Arial" w:cs="Arial"/>
          <w:sz w:val="20"/>
          <w:szCs w:val="19"/>
        </w:rPr>
      </w:pPr>
      <w:r w:rsidRPr="00DF3072">
        <w:rPr>
          <w:rFonts w:ascii="Arial" w:hAnsi="Arial" w:cs="Arial"/>
          <w:sz w:val="20"/>
          <w:szCs w:val="19"/>
        </w:rPr>
        <w:t xml:space="preserve">Firma / </w:t>
      </w:r>
      <w:proofErr w:type="spellStart"/>
      <w:r w:rsidRPr="00DF3072">
        <w:rPr>
          <w:rFonts w:ascii="Arial" w:hAnsi="Arial" w:cs="Arial"/>
          <w:sz w:val="20"/>
          <w:szCs w:val="19"/>
        </w:rPr>
        <w:t>firm</w:t>
      </w:r>
      <w:proofErr w:type="spellEnd"/>
      <w:r w:rsidRPr="00DF3072">
        <w:rPr>
          <w:rFonts w:ascii="Arial" w:hAnsi="Arial" w:cs="Arial"/>
          <w:sz w:val="20"/>
          <w:szCs w:val="19"/>
        </w:rPr>
        <w:t>:</w:t>
      </w:r>
      <w:r w:rsidR="0003668D" w:rsidRPr="00DF3072">
        <w:rPr>
          <w:rFonts w:ascii="Arial" w:hAnsi="Arial" w:cs="Arial"/>
          <w:sz w:val="20"/>
          <w:szCs w:val="19"/>
        </w:rPr>
        <w:tab/>
      </w:r>
      <w:r w:rsidR="0003668D" w:rsidRPr="00DF3072">
        <w:rPr>
          <w:rFonts w:ascii="Arial" w:hAnsi="Arial" w:cs="Arial"/>
          <w:sz w:val="20"/>
          <w:szCs w:val="19"/>
        </w:rPr>
        <w:tab/>
      </w:r>
      <w:r w:rsidR="0003668D" w:rsidRPr="00DF3072">
        <w:rPr>
          <w:rFonts w:ascii="Arial" w:hAnsi="Arial" w:cs="Arial"/>
          <w:sz w:val="20"/>
          <w:szCs w:val="19"/>
          <w:highlight w:val="lightGray"/>
        </w:rPr>
        <w:t>__________________________________</w:t>
      </w:r>
    </w:p>
    <w:p w:rsidR="0003668D" w:rsidRPr="00DF3072" w:rsidRDefault="0003668D" w:rsidP="0090059E">
      <w:pPr>
        <w:pStyle w:val="NormalWeb"/>
        <w:spacing w:before="0" w:after="0"/>
        <w:rPr>
          <w:rFonts w:ascii="Arial" w:hAnsi="Arial" w:cs="Arial"/>
          <w:sz w:val="20"/>
          <w:szCs w:val="19"/>
        </w:rPr>
      </w:pPr>
      <w:r w:rsidRPr="00DF3072">
        <w:rPr>
          <w:rFonts w:ascii="Arial" w:hAnsi="Arial" w:cs="Arial"/>
          <w:sz w:val="20"/>
          <w:szCs w:val="19"/>
        </w:rPr>
        <w:t xml:space="preserve"> </w:t>
      </w:r>
      <w:r w:rsidR="0090059E" w:rsidRPr="00DF3072">
        <w:rPr>
          <w:rFonts w:ascii="Arial" w:hAnsi="Arial" w:cs="Arial"/>
          <w:sz w:val="20"/>
          <w:szCs w:val="19"/>
        </w:rPr>
        <w:t xml:space="preserve">Adresse / </w:t>
      </w:r>
      <w:proofErr w:type="spellStart"/>
      <w:r w:rsidR="0090059E" w:rsidRPr="00DF3072">
        <w:rPr>
          <w:rFonts w:ascii="Arial" w:hAnsi="Arial" w:cs="Arial"/>
          <w:sz w:val="20"/>
          <w:szCs w:val="19"/>
        </w:rPr>
        <w:t>address</w:t>
      </w:r>
      <w:proofErr w:type="spellEnd"/>
      <w:r w:rsidR="0090059E" w:rsidRPr="00DF3072">
        <w:rPr>
          <w:rFonts w:ascii="Arial" w:hAnsi="Arial" w:cs="Arial"/>
          <w:sz w:val="20"/>
          <w:szCs w:val="19"/>
        </w:rPr>
        <w:t xml:space="preserve">: </w:t>
      </w:r>
      <w:r w:rsidRPr="00DF3072">
        <w:rPr>
          <w:rFonts w:ascii="Arial" w:hAnsi="Arial" w:cs="Arial"/>
          <w:sz w:val="20"/>
          <w:szCs w:val="19"/>
        </w:rPr>
        <w:tab/>
      </w:r>
      <w:r w:rsidRPr="00DF3072">
        <w:rPr>
          <w:rFonts w:ascii="Arial" w:hAnsi="Arial" w:cs="Arial"/>
          <w:sz w:val="20"/>
          <w:szCs w:val="19"/>
          <w:highlight w:val="lightGray"/>
        </w:rPr>
        <w:t>__________________________________</w:t>
      </w:r>
      <w:r w:rsidR="0090059E" w:rsidRPr="00DF3072">
        <w:rPr>
          <w:rFonts w:ascii="Arial" w:hAnsi="Arial" w:cs="Arial"/>
          <w:sz w:val="20"/>
          <w:szCs w:val="19"/>
        </w:rPr>
        <w:tab/>
      </w:r>
    </w:p>
    <w:p w:rsidR="0090059E" w:rsidRPr="00DF3072" w:rsidRDefault="0090059E" w:rsidP="0090059E">
      <w:pPr>
        <w:pStyle w:val="NormalWeb"/>
        <w:spacing w:before="0" w:after="0"/>
        <w:rPr>
          <w:rFonts w:ascii="Arial" w:hAnsi="Arial" w:cs="Arial"/>
          <w:sz w:val="20"/>
          <w:szCs w:val="19"/>
        </w:rPr>
      </w:pPr>
      <w:r w:rsidRPr="00DF3072">
        <w:rPr>
          <w:rFonts w:ascii="Arial" w:hAnsi="Arial" w:cs="Arial"/>
          <w:sz w:val="20"/>
          <w:szCs w:val="19"/>
        </w:rPr>
        <w:t xml:space="preserve">Land / </w:t>
      </w:r>
      <w:proofErr w:type="spellStart"/>
      <w:r w:rsidRPr="00DF3072">
        <w:rPr>
          <w:rFonts w:ascii="Arial" w:hAnsi="Arial" w:cs="Arial"/>
          <w:sz w:val="20"/>
          <w:szCs w:val="19"/>
        </w:rPr>
        <w:t>Country</w:t>
      </w:r>
      <w:proofErr w:type="spellEnd"/>
      <w:r w:rsidR="0003668D" w:rsidRPr="00DF3072">
        <w:rPr>
          <w:rFonts w:ascii="Arial" w:hAnsi="Arial" w:cs="Arial"/>
          <w:sz w:val="20"/>
          <w:szCs w:val="19"/>
        </w:rPr>
        <w:t>:</w:t>
      </w:r>
      <w:r w:rsidRPr="00DF3072">
        <w:rPr>
          <w:rFonts w:ascii="Arial" w:hAnsi="Arial" w:cs="Arial"/>
          <w:sz w:val="20"/>
          <w:szCs w:val="19"/>
        </w:rPr>
        <w:t>***</w:t>
      </w:r>
      <w:r w:rsidR="0003668D" w:rsidRPr="00DF3072">
        <w:rPr>
          <w:rFonts w:ascii="Arial" w:hAnsi="Arial" w:cs="Arial"/>
          <w:sz w:val="20"/>
          <w:szCs w:val="19"/>
        </w:rPr>
        <w:tab/>
      </w:r>
      <w:r w:rsidR="0003668D" w:rsidRPr="00DF3072">
        <w:rPr>
          <w:rFonts w:ascii="Arial" w:hAnsi="Arial" w:cs="Arial"/>
          <w:sz w:val="20"/>
          <w:szCs w:val="19"/>
          <w:highlight w:val="lightGray"/>
        </w:rPr>
        <w:t>__________________________________</w:t>
      </w:r>
    </w:p>
    <w:p w:rsidR="0090059E" w:rsidRPr="00DF3072" w:rsidRDefault="0090059E" w:rsidP="0090059E">
      <w:pPr>
        <w:pStyle w:val="NormalWeb"/>
        <w:spacing w:before="0" w:after="0"/>
        <w:rPr>
          <w:rFonts w:ascii="Arial" w:hAnsi="Arial" w:cs="Arial"/>
          <w:sz w:val="20"/>
          <w:szCs w:val="19"/>
        </w:rPr>
      </w:pPr>
    </w:p>
    <w:p w:rsidR="0090059E" w:rsidRDefault="0090059E" w:rsidP="003C4268">
      <w:pPr>
        <w:pStyle w:val="Default"/>
        <w:rPr>
          <w:rFonts w:ascii="Arial" w:hAnsi="Arial" w:cs="Arial"/>
          <w:sz w:val="20"/>
          <w:szCs w:val="19"/>
        </w:rPr>
      </w:pPr>
      <w:r>
        <w:rPr>
          <w:rFonts w:ascii="Arial" w:hAnsi="Arial" w:cs="Arial"/>
          <w:sz w:val="20"/>
          <w:szCs w:val="19"/>
        </w:rPr>
        <w:t>Det bekreftes med dette at denne virksomheten arbeider systematisk for å oppfylle kravene i helse-, miljø- og sikkerhetslovgivningen og ved det tilfredsstiller kravene i forskrift om systematisk helse-, miljø- og sikkerhetsarbeid i virksomheten (</w:t>
      </w:r>
      <w:proofErr w:type="spellStart"/>
      <w:r>
        <w:rPr>
          <w:rFonts w:ascii="Arial" w:hAnsi="Arial" w:cs="Arial"/>
          <w:sz w:val="20"/>
          <w:szCs w:val="19"/>
        </w:rPr>
        <w:t>Internkontrollforskriften</w:t>
      </w:r>
      <w:proofErr w:type="spellEnd"/>
      <w:r>
        <w:rPr>
          <w:rFonts w:ascii="Arial" w:hAnsi="Arial" w:cs="Arial"/>
          <w:sz w:val="20"/>
          <w:szCs w:val="19"/>
        </w:rPr>
        <w:t xml:space="preserve">) fastsatt ved kgl. res. 6. desember 1996 i </w:t>
      </w:r>
      <w:r w:rsidRPr="003C4268">
        <w:rPr>
          <w:rFonts w:ascii="Arial" w:hAnsi="Arial" w:cs="Arial"/>
          <w:sz w:val="20"/>
          <w:szCs w:val="20"/>
        </w:rPr>
        <w:t xml:space="preserve">medhold av lov av </w:t>
      </w:r>
      <w:r w:rsidR="003C4268" w:rsidRPr="003C4268">
        <w:rPr>
          <w:rFonts w:ascii="Arial" w:hAnsi="Arial" w:cs="Arial"/>
          <w:sz w:val="20"/>
          <w:szCs w:val="20"/>
        </w:rPr>
        <w:t xml:space="preserve">17. juni 2005 nr. 62 </w:t>
      </w:r>
      <w:r w:rsidRPr="003C4268">
        <w:rPr>
          <w:rFonts w:ascii="Arial" w:hAnsi="Arial" w:cs="Arial"/>
          <w:sz w:val="20"/>
          <w:szCs w:val="20"/>
        </w:rPr>
        <w:t>om arbeidervern og arbeidsmiljø</w:t>
      </w:r>
      <w:r>
        <w:rPr>
          <w:rFonts w:ascii="Arial" w:hAnsi="Arial" w:cs="Arial"/>
          <w:sz w:val="20"/>
          <w:szCs w:val="19"/>
        </w:rPr>
        <w:t xml:space="preserve"> mv. Det bekreftes at virksomheten er lovlig organisert i henhold til gjeldende skatte- og arbeidsmiljøregelverk når det gjelder ansattes faglige og sosiale rettigheter.  Det aksepteres at oppdragsgiver etter anmodning vil bli gitt rett til gjennomgåelse og verifikasjon av virksomhetens system for ivaretakelse av helse, miljø og sikkerhet.</w:t>
      </w:r>
      <w:r>
        <w:rPr>
          <w:rFonts w:ascii="Arial" w:hAnsi="Arial" w:cs="Arial"/>
          <w:sz w:val="20"/>
          <w:szCs w:val="19"/>
        </w:rPr>
        <w:br/>
      </w:r>
    </w:p>
    <w:tbl>
      <w:tblPr>
        <w:tblW w:w="9072" w:type="dxa"/>
        <w:jc w:val="center"/>
        <w:tblCellSpacing w:w="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75" w:type="dxa"/>
          <w:left w:w="75" w:type="dxa"/>
          <w:bottom w:w="75" w:type="dxa"/>
          <w:right w:w="75" w:type="dxa"/>
        </w:tblCellMar>
        <w:tblLook w:val="0000"/>
      </w:tblPr>
      <w:tblGrid>
        <w:gridCol w:w="3498"/>
        <w:gridCol w:w="3306"/>
        <w:gridCol w:w="2268"/>
      </w:tblGrid>
      <w:tr w:rsidR="0090059E">
        <w:trPr>
          <w:tblCellSpacing w:w="0" w:type="dxa"/>
          <w:jc w:val="center"/>
        </w:trPr>
        <w:tc>
          <w:tcPr>
            <w:tcW w:w="3498" w:type="dxa"/>
          </w:tcPr>
          <w:p w:rsidR="0090059E" w:rsidRDefault="0090059E" w:rsidP="0090059E">
            <w:pPr>
              <w:pStyle w:val="NormalWeb"/>
              <w:rPr>
                <w:rFonts w:ascii="Arial" w:hAnsi="Arial" w:cs="Arial"/>
                <w:sz w:val="20"/>
                <w:szCs w:val="19"/>
              </w:rPr>
            </w:pPr>
            <w:r>
              <w:rPr>
                <w:rFonts w:ascii="Arial" w:hAnsi="Arial" w:cs="Arial"/>
                <w:sz w:val="20"/>
                <w:szCs w:val="19"/>
              </w:rPr>
              <w:t>Daglig leder</w:t>
            </w:r>
          </w:p>
        </w:tc>
        <w:tc>
          <w:tcPr>
            <w:tcW w:w="3306" w:type="dxa"/>
          </w:tcPr>
          <w:p w:rsidR="0090059E" w:rsidRDefault="0090059E" w:rsidP="0090059E">
            <w:pPr>
              <w:pStyle w:val="NormalWeb"/>
              <w:rPr>
                <w:rFonts w:ascii="Arial" w:hAnsi="Arial" w:cs="Arial"/>
                <w:sz w:val="20"/>
                <w:szCs w:val="19"/>
              </w:rPr>
            </w:pPr>
            <w:r>
              <w:rPr>
                <w:rFonts w:ascii="Arial" w:hAnsi="Arial" w:cs="Arial"/>
                <w:sz w:val="20"/>
                <w:szCs w:val="19"/>
              </w:rPr>
              <w:t>(sign.)</w:t>
            </w:r>
          </w:p>
        </w:tc>
        <w:tc>
          <w:tcPr>
            <w:tcW w:w="2268" w:type="dxa"/>
          </w:tcPr>
          <w:p w:rsidR="0090059E" w:rsidRDefault="0090059E" w:rsidP="0090059E">
            <w:pPr>
              <w:pStyle w:val="NormalWeb"/>
              <w:rPr>
                <w:rFonts w:ascii="Arial" w:hAnsi="Arial" w:cs="Arial"/>
                <w:sz w:val="20"/>
                <w:szCs w:val="19"/>
              </w:rPr>
            </w:pPr>
            <w:r>
              <w:rPr>
                <w:rFonts w:ascii="Arial" w:hAnsi="Arial" w:cs="Arial"/>
                <w:sz w:val="20"/>
                <w:szCs w:val="19"/>
              </w:rPr>
              <w:t>Dato:</w:t>
            </w:r>
          </w:p>
        </w:tc>
      </w:tr>
      <w:tr w:rsidR="0090059E">
        <w:trPr>
          <w:tblCellSpacing w:w="0" w:type="dxa"/>
          <w:jc w:val="center"/>
        </w:trPr>
        <w:tc>
          <w:tcPr>
            <w:tcW w:w="3498" w:type="dxa"/>
          </w:tcPr>
          <w:p w:rsidR="0090059E" w:rsidRPr="00A57766" w:rsidRDefault="0090059E" w:rsidP="0090059E">
            <w:pPr>
              <w:pStyle w:val="NormalWeb"/>
              <w:rPr>
                <w:rFonts w:ascii="Arial" w:hAnsi="Arial" w:cs="Arial"/>
                <w:b/>
                <w:sz w:val="20"/>
                <w:szCs w:val="19"/>
              </w:rPr>
            </w:pPr>
          </w:p>
        </w:tc>
        <w:tc>
          <w:tcPr>
            <w:tcW w:w="3306" w:type="dxa"/>
          </w:tcPr>
          <w:p w:rsidR="0090059E" w:rsidRDefault="0090059E" w:rsidP="0090059E">
            <w:pPr>
              <w:rPr>
                <w:rFonts w:ascii="Arial" w:eastAsia="Arial Unicode MS" w:hAnsi="Arial" w:cs="Arial"/>
                <w:color w:val="000000"/>
                <w:sz w:val="20"/>
                <w:szCs w:val="19"/>
              </w:rPr>
            </w:pPr>
          </w:p>
        </w:tc>
        <w:tc>
          <w:tcPr>
            <w:tcW w:w="2268" w:type="dxa"/>
          </w:tcPr>
          <w:p w:rsidR="0090059E" w:rsidRPr="00A57766" w:rsidRDefault="0090059E" w:rsidP="003C4268">
            <w:pPr>
              <w:rPr>
                <w:rFonts w:ascii="Arial" w:eastAsia="Arial Unicode MS" w:hAnsi="Arial" w:cs="Arial"/>
                <w:b/>
                <w:color w:val="000000"/>
                <w:sz w:val="20"/>
                <w:szCs w:val="19"/>
              </w:rPr>
            </w:pPr>
          </w:p>
        </w:tc>
      </w:tr>
    </w:tbl>
    <w:p w:rsidR="0090059E" w:rsidRDefault="0090059E" w:rsidP="0090059E">
      <w:pPr>
        <w:pStyle w:val="NormalWeb"/>
        <w:spacing w:before="0" w:after="0"/>
        <w:rPr>
          <w:rFonts w:ascii="Arial" w:hAnsi="Arial" w:cs="Arial"/>
          <w:sz w:val="20"/>
          <w:szCs w:val="19"/>
        </w:rPr>
      </w:pPr>
    </w:p>
    <w:p w:rsidR="0090059E" w:rsidRDefault="0090059E" w:rsidP="0090059E">
      <w:pPr>
        <w:pStyle w:val="NormalWeb"/>
        <w:spacing w:before="0" w:after="0"/>
        <w:rPr>
          <w:rFonts w:ascii="Arial" w:hAnsi="Arial" w:cs="Arial"/>
          <w:sz w:val="20"/>
          <w:szCs w:val="19"/>
        </w:rPr>
      </w:pPr>
      <w:r>
        <w:rPr>
          <w:rFonts w:ascii="Arial" w:hAnsi="Arial" w:cs="Arial"/>
          <w:sz w:val="20"/>
          <w:szCs w:val="19"/>
        </w:rPr>
        <w:t>Det bekreftes med dette at det er iverksatt systematiske tiltak for å oppfylle ovennevnte krav i helse-, miljø- og sikkerhetslovgivningen.</w:t>
      </w:r>
    </w:p>
    <w:p w:rsidR="0090059E" w:rsidRDefault="0090059E" w:rsidP="0090059E">
      <w:pPr>
        <w:pStyle w:val="NormalWeb"/>
        <w:spacing w:before="0" w:after="0"/>
        <w:rPr>
          <w:rFonts w:ascii="Arial" w:hAnsi="Arial" w:cs="Arial"/>
          <w:sz w:val="20"/>
          <w:szCs w:val="19"/>
        </w:rPr>
      </w:pPr>
    </w:p>
    <w:tbl>
      <w:tblPr>
        <w:tblW w:w="9072" w:type="dxa"/>
        <w:jc w:val="center"/>
        <w:tblCellSpacing w:w="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75" w:type="dxa"/>
          <w:left w:w="75" w:type="dxa"/>
          <w:bottom w:w="75" w:type="dxa"/>
          <w:right w:w="75" w:type="dxa"/>
        </w:tblCellMar>
        <w:tblLook w:val="0000"/>
      </w:tblPr>
      <w:tblGrid>
        <w:gridCol w:w="3498"/>
        <w:gridCol w:w="3306"/>
        <w:gridCol w:w="2268"/>
      </w:tblGrid>
      <w:tr w:rsidR="0090059E">
        <w:trPr>
          <w:tblCellSpacing w:w="0" w:type="dxa"/>
          <w:jc w:val="center"/>
        </w:trPr>
        <w:tc>
          <w:tcPr>
            <w:tcW w:w="3498" w:type="dxa"/>
          </w:tcPr>
          <w:p w:rsidR="0090059E" w:rsidRDefault="0090059E" w:rsidP="0090059E">
            <w:pPr>
              <w:pStyle w:val="NormalWeb"/>
              <w:rPr>
                <w:rFonts w:ascii="Arial" w:hAnsi="Arial" w:cs="Arial"/>
                <w:sz w:val="20"/>
                <w:szCs w:val="19"/>
              </w:rPr>
            </w:pPr>
            <w:r>
              <w:rPr>
                <w:rFonts w:ascii="Arial" w:hAnsi="Arial" w:cs="Arial"/>
                <w:sz w:val="20"/>
                <w:szCs w:val="19"/>
              </w:rPr>
              <w:t>Representant for de ansatte</w:t>
            </w:r>
          </w:p>
        </w:tc>
        <w:tc>
          <w:tcPr>
            <w:tcW w:w="3306" w:type="dxa"/>
          </w:tcPr>
          <w:p w:rsidR="0090059E" w:rsidRDefault="0090059E" w:rsidP="0090059E">
            <w:pPr>
              <w:pStyle w:val="NormalWeb"/>
              <w:rPr>
                <w:rFonts w:ascii="Arial" w:hAnsi="Arial" w:cs="Arial"/>
                <w:sz w:val="20"/>
                <w:szCs w:val="19"/>
              </w:rPr>
            </w:pPr>
            <w:r>
              <w:rPr>
                <w:rFonts w:ascii="Arial" w:hAnsi="Arial" w:cs="Arial"/>
                <w:sz w:val="20"/>
                <w:szCs w:val="19"/>
              </w:rPr>
              <w:t>(sign.)</w:t>
            </w:r>
          </w:p>
        </w:tc>
        <w:tc>
          <w:tcPr>
            <w:tcW w:w="2268" w:type="dxa"/>
          </w:tcPr>
          <w:p w:rsidR="0090059E" w:rsidRDefault="0090059E" w:rsidP="0090059E">
            <w:pPr>
              <w:pStyle w:val="NormalWeb"/>
              <w:rPr>
                <w:rFonts w:ascii="Arial" w:hAnsi="Arial" w:cs="Arial"/>
                <w:sz w:val="20"/>
                <w:szCs w:val="19"/>
              </w:rPr>
            </w:pPr>
            <w:r>
              <w:rPr>
                <w:rFonts w:ascii="Arial" w:hAnsi="Arial" w:cs="Arial"/>
                <w:sz w:val="20"/>
                <w:szCs w:val="19"/>
              </w:rPr>
              <w:t>Dato:</w:t>
            </w:r>
          </w:p>
        </w:tc>
      </w:tr>
      <w:tr w:rsidR="0090059E">
        <w:trPr>
          <w:tblCellSpacing w:w="0" w:type="dxa"/>
          <w:jc w:val="center"/>
        </w:trPr>
        <w:tc>
          <w:tcPr>
            <w:tcW w:w="3498" w:type="dxa"/>
          </w:tcPr>
          <w:p w:rsidR="0090059E" w:rsidRPr="00A57766" w:rsidRDefault="0090059E" w:rsidP="00E0369F">
            <w:pPr>
              <w:rPr>
                <w:rFonts w:ascii="Arial" w:eastAsia="Arial Unicode MS" w:hAnsi="Arial" w:cs="Arial"/>
                <w:b/>
                <w:color w:val="000000"/>
                <w:sz w:val="20"/>
                <w:szCs w:val="19"/>
              </w:rPr>
            </w:pPr>
          </w:p>
        </w:tc>
        <w:tc>
          <w:tcPr>
            <w:tcW w:w="3306" w:type="dxa"/>
          </w:tcPr>
          <w:p w:rsidR="0090059E" w:rsidRDefault="0090059E" w:rsidP="0090059E">
            <w:pPr>
              <w:rPr>
                <w:rFonts w:ascii="Arial" w:eastAsia="Arial Unicode MS" w:hAnsi="Arial" w:cs="Arial"/>
                <w:color w:val="000000"/>
                <w:sz w:val="20"/>
                <w:szCs w:val="19"/>
              </w:rPr>
            </w:pPr>
          </w:p>
        </w:tc>
        <w:tc>
          <w:tcPr>
            <w:tcW w:w="2268" w:type="dxa"/>
          </w:tcPr>
          <w:p w:rsidR="0090059E" w:rsidRPr="00A57766" w:rsidRDefault="0090059E" w:rsidP="003C4268">
            <w:pPr>
              <w:rPr>
                <w:rFonts w:ascii="Arial" w:eastAsia="Arial Unicode MS" w:hAnsi="Arial" w:cs="Arial"/>
                <w:b/>
                <w:color w:val="000000"/>
                <w:sz w:val="20"/>
                <w:szCs w:val="19"/>
              </w:rPr>
            </w:pPr>
          </w:p>
        </w:tc>
      </w:tr>
    </w:tbl>
    <w:p w:rsidR="0090059E" w:rsidRDefault="0090059E" w:rsidP="0090059E">
      <w:pPr>
        <w:spacing w:befor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6"/>
        <w:gridCol w:w="4586"/>
      </w:tblGrid>
      <w:tr w:rsidR="0090059E">
        <w:tc>
          <w:tcPr>
            <w:tcW w:w="4747" w:type="dxa"/>
          </w:tcPr>
          <w:p w:rsidR="0090059E" w:rsidRDefault="0090059E" w:rsidP="0090059E">
            <w:pPr>
              <w:pStyle w:val="NormalWeb"/>
              <w:spacing w:before="0" w:after="0"/>
              <w:rPr>
                <w:rFonts w:ascii="Arial" w:hAnsi="Arial" w:cs="Arial"/>
                <w:b/>
                <w:bCs/>
                <w:i/>
                <w:iCs/>
                <w:sz w:val="18"/>
                <w:szCs w:val="19"/>
              </w:rPr>
            </w:pPr>
            <w:r>
              <w:rPr>
                <w:rFonts w:ascii="Arial" w:hAnsi="Arial" w:cs="Arial"/>
                <w:b/>
                <w:bCs/>
                <w:i/>
                <w:iCs/>
                <w:sz w:val="18"/>
                <w:szCs w:val="19"/>
              </w:rPr>
              <w:t>*** For utenlandske oppdragstakere gjelder følgende:</w:t>
            </w:r>
          </w:p>
          <w:p w:rsidR="0090059E" w:rsidRDefault="0090059E" w:rsidP="0090059E">
            <w:pPr>
              <w:pStyle w:val="NormalWeb"/>
              <w:spacing w:before="0" w:after="0"/>
              <w:rPr>
                <w:rFonts w:ascii="Arial" w:hAnsi="Arial" w:cs="Arial"/>
                <w:sz w:val="18"/>
                <w:szCs w:val="19"/>
              </w:rPr>
            </w:pPr>
          </w:p>
          <w:p w:rsidR="0090059E" w:rsidRPr="003C4268" w:rsidRDefault="0090059E" w:rsidP="0090059E">
            <w:pPr>
              <w:pStyle w:val="NormalWeb"/>
              <w:spacing w:before="0" w:after="0"/>
              <w:rPr>
                <w:rFonts w:ascii="Arial" w:hAnsi="Arial" w:cs="Arial"/>
                <w:sz w:val="18"/>
                <w:szCs w:val="18"/>
              </w:rPr>
            </w:pPr>
            <w:r>
              <w:rPr>
                <w:rFonts w:ascii="Arial" w:hAnsi="Arial" w:cs="Arial"/>
                <w:sz w:val="18"/>
                <w:szCs w:val="19"/>
              </w:rPr>
              <w:t>Det bekreftes med dette at det ved utarbeidelse av tilbudet er tatt hensyn til helse-, miljø- og sikkerhetslovgivningen som følger av forskrift om systematisk helse, miljø- og sikkerhetsarbeid i virksomheter (</w:t>
            </w:r>
            <w:proofErr w:type="spellStart"/>
            <w:r>
              <w:rPr>
                <w:rFonts w:ascii="Arial" w:hAnsi="Arial" w:cs="Arial"/>
                <w:sz w:val="18"/>
                <w:szCs w:val="19"/>
              </w:rPr>
              <w:t>Internkontrollforskriften</w:t>
            </w:r>
            <w:proofErr w:type="spellEnd"/>
            <w:r>
              <w:rPr>
                <w:rFonts w:ascii="Arial" w:hAnsi="Arial" w:cs="Arial"/>
                <w:sz w:val="18"/>
                <w:szCs w:val="19"/>
              </w:rPr>
              <w:t xml:space="preserve">), fastsatt ved kgl. </w:t>
            </w:r>
            <w:r w:rsidRPr="003C4268">
              <w:rPr>
                <w:rFonts w:ascii="Arial" w:hAnsi="Arial" w:cs="Arial"/>
                <w:sz w:val="18"/>
                <w:szCs w:val="18"/>
              </w:rPr>
              <w:t xml:space="preserve">res. 6. desember 1996 i medhold av lov av </w:t>
            </w:r>
            <w:r w:rsidR="003C4268" w:rsidRPr="003C4268">
              <w:rPr>
                <w:rFonts w:ascii="Arial" w:hAnsi="Arial" w:cs="Arial"/>
                <w:sz w:val="18"/>
                <w:szCs w:val="18"/>
              </w:rPr>
              <w:t xml:space="preserve">17. juni 2005 nr. 62 </w:t>
            </w:r>
            <w:r w:rsidRPr="003C4268">
              <w:rPr>
                <w:rFonts w:ascii="Arial" w:hAnsi="Arial" w:cs="Arial"/>
                <w:sz w:val="18"/>
                <w:szCs w:val="18"/>
              </w:rPr>
              <w:t>om arbeidervern og arbeidsmiljø mv.</w:t>
            </w:r>
          </w:p>
          <w:p w:rsidR="0090059E" w:rsidRDefault="0090059E" w:rsidP="0090059E">
            <w:pPr>
              <w:pStyle w:val="NormalWeb"/>
              <w:spacing w:before="0" w:after="0"/>
              <w:rPr>
                <w:rFonts w:ascii="Arial" w:hAnsi="Arial" w:cs="Arial"/>
                <w:sz w:val="18"/>
                <w:szCs w:val="19"/>
              </w:rPr>
            </w:pPr>
          </w:p>
          <w:p w:rsidR="0090059E" w:rsidRDefault="0090059E" w:rsidP="0090059E">
            <w:pPr>
              <w:pStyle w:val="NormalWeb"/>
              <w:spacing w:before="0" w:after="0"/>
              <w:rPr>
                <w:rFonts w:ascii="Arial" w:hAnsi="Arial" w:cs="Arial"/>
                <w:sz w:val="18"/>
                <w:szCs w:val="19"/>
              </w:rPr>
            </w:pPr>
          </w:p>
          <w:p w:rsidR="0090059E" w:rsidRDefault="0090059E" w:rsidP="0090059E">
            <w:pPr>
              <w:pStyle w:val="NormalWeb"/>
              <w:spacing w:before="0" w:after="0"/>
              <w:rPr>
                <w:rFonts w:ascii="Arial" w:hAnsi="Arial" w:cs="Arial"/>
                <w:sz w:val="18"/>
                <w:szCs w:val="19"/>
              </w:rPr>
            </w:pPr>
            <w:r>
              <w:rPr>
                <w:rFonts w:ascii="Arial" w:hAnsi="Arial" w:cs="Arial"/>
                <w:sz w:val="18"/>
                <w:szCs w:val="19"/>
              </w:rPr>
              <w:t>Det aksepteres at oppdragsgiver etter anmodning vil bli gitt rett til gjennomgåelse og verifikasjon av virksomhetens system for ivaretakelse av helse-, miljø- og sikkerhetsarbeid.</w:t>
            </w:r>
          </w:p>
          <w:p w:rsidR="0090059E" w:rsidRDefault="0090059E" w:rsidP="0090059E">
            <w:pPr>
              <w:pStyle w:val="NormalWeb"/>
              <w:spacing w:before="0" w:after="0"/>
              <w:rPr>
                <w:rFonts w:ascii="Arial" w:hAnsi="Arial" w:cs="Arial"/>
                <w:sz w:val="18"/>
                <w:szCs w:val="19"/>
              </w:rPr>
            </w:pPr>
          </w:p>
          <w:p w:rsidR="0090059E" w:rsidRDefault="0090059E" w:rsidP="0090059E">
            <w:pPr>
              <w:rPr>
                <w:b/>
                <w:bCs/>
                <w:lang w:val="en-GB"/>
              </w:rPr>
            </w:pPr>
            <w:proofErr w:type="spellStart"/>
            <w:r>
              <w:rPr>
                <w:rFonts w:ascii="Arial" w:hAnsi="Arial" w:cs="Arial"/>
                <w:sz w:val="18"/>
                <w:lang w:val="en-GB"/>
              </w:rPr>
              <w:t>Forpliktende</w:t>
            </w:r>
            <w:proofErr w:type="spellEnd"/>
            <w:r>
              <w:rPr>
                <w:rFonts w:ascii="Arial" w:hAnsi="Arial" w:cs="Arial"/>
                <w:sz w:val="18"/>
                <w:lang w:val="en-GB"/>
              </w:rPr>
              <w:t xml:space="preserve"> </w:t>
            </w:r>
            <w:proofErr w:type="spellStart"/>
            <w:r>
              <w:rPr>
                <w:rFonts w:ascii="Arial" w:hAnsi="Arial" w:cs="Arial"/>
                <w:sz w:val="18"/>
                <w:lang w:val="en-GB"/>
              </w:rPr>
              <w:t>underskrift</w:t>
            </w:r>
            <w:proofErr w:type="spellEnd"/>
            <w:r>
              <w:rPr>
                <w:rFonts w:ascii="Arial" w:hAnsi="Arial" w:cs="Arial"/>
                <w:sz w:val="18"/>
                <w:lang w:val="en-GB"/>
              </w:rPr>
              <w:t>:</w:t>
            </w:r>
          </w:p>
        </w:tc>
        <w:tc>
          <w:tcPr>
            <w:tcW w:w="4747" w:type="dxa"/>
          </w:tcPr>
          <w:p w:rsidR="0090059E" w:rsidRDefault="0090059E" w:rsidP="0090059E">
            <w:pPr>
              <w:pStyle w:val="NormalWeb"/>
              <w:spacing w:before="0" w:after="0"/>
              <w:rPr>
                <w:rFonts w:ascii="Arial" w:hAnsi="Arial" w:cs="Arial"/>
                <w:sz w:val="18"/>
                <w:szCs w:val="19"/>
                <w:lang w:val="en-GB"/>
              </w:rPr>
            </w:pPr>
            <w:r>
              <w:rPr>
                <w:rFonts w:ascii="Arial" w:hAnsi="Arial" w:cs="Arial"/>
                <w:b/>
                <w:bCs/>
                <w:i/>
                <w:iCs/>
                <w:sz w:val="18"/>
                <w:szCs w:val="19"/>
                <w:lang w:val="en-GB"/>
              </w:rPr>
              <w:t xml:space="preserve">*** For firms not based in </w:t>
            </w:r>
            <w:smartTag w:uri="urn:schemas-microsoft-com:office:smarttags" w:element="country-region">
              <w:smartTag w:uri="urn:schemas-microsoft-com:office:smarttags" w:element="place">
                <w:r>
                  <w:rPr>
                    <w:rFonts w:ascii="Arial" w:hAnsi="Arial" w:cs="Arial"/>
                    <w:b/>
                    <w:bCs/>
                    <w:i/>
                    <w:iCs/>
                    <w:sz w:val="18"/>
                    <w:szCs w:val="19"/>
                    <w:lang w:val="en-GB"/>
                  </w:rPr>
                  <w:t>Norway</w:t>
                </w:r>
              </w:smartTag>
            </w:smartTag>
            <w:r>
              <w:rPr>
                <w:rFonts w:ascii="Arial" w:hAnsi="Arial" w:cs="Arial"/>
                <w:b/>
                <w:bCs/>
                <w:i/>
                <w:iCs/>
                <w:sz w:val="18"/>
                <w:szCs w:val="19"/>
                <w:lang w:val="en-GB"/>
              </w:rPr>
              <w:t>, the following is required:</w:t>
            </w:r>
            <w:r>
              <w:rPr>
                <w:rFonts w:ascii="Arial" w:hAnsi="Arial" w:cs="Arial"/>
                <w:sz w:val="18"/>
                <w:szCs w:val="19"/>
                <w:lang w:val="en-GB"/>
              </w:rPr>
              <w:br/>
            </w:r>
          </w:p>
          <w:p w:rsidR="0090059E" w:rsidRDefault="0090059E" w:rsidP="0090059E">
            <w:pPr>
              <w:pStyle w:val="NormalWeb"/>
              <w:spacing w:before="0" w:after="0"/>
              <w:rPr>
                <w:rFonts w:ascii="Arial" w:hAnsi="Arial" w:cs="Arial"/>
                <w:sz w:val="18"/>
                <w:szCs w:val="19"/>
                <w:lang w:val="en-GB"/>
              </w:rPr>
            </w:pPr>
            <w:r>
              <w:rPr>
                <w:rFonts w:ascii="Arial" w:hAnsi="Arial" w:cs="Arial"/>
                <w:sz w:val="18"/>
                <w:szCs w:val="19"/>
                <w:lang w:val="en-GB"/>
              </w:rPr>
              <w:t>It is confirmed with this declaration that the firm and its proposal conforms to the health, environmental and safety statutes which are described in the guidelines concerning systematic health, environmental and safety within an organisation (Internal control guidelines), enacted by royal resolution 6</w:t>
            </w:r>
            <w:r>
              <w:rPr>
                <w:rFonts w:ascii="Arial" w:hAnsi="Arial" w:cs="Arial"/>
                <w:sz w:val="18"/>
                <w:szCs w:val="19"/>
                <w:vertAlign w:val="superscript"/>
                <w:lang w:val="en-GB"/>
              </w:rPr>
              <w:t>th</w:t>
            </w:r>
            <w:r>
              <w:rPr>
                <w:rFonts w:ascii="Arial" w:hAnsi="Arial" w:cs="Arial"/>
                <w:sz w:val="18"/>
                <w:szCs w:val="19"/>
                <w:lang w:val="en-GB"/>
              </w:rPr>
              <w:t xml:space="preserve"> December 1996 in accordance with the law of </w:t>
            </w:r>
            <w:r w:rsidR="003C4268">
              <w:rPr>
                <w:rFonts w:ascii="Arial" w:hAnsi="Arial" w:cs="Arial"/>
                <w:sz w:val="18"/>
                <w:szCs w:val="19"/>
                <w:lang w:val="en-GB"/>
              </w:rPr>
              <w:t>17</w:t>
            </w:r>
            <w:r>
              <w:rPr>
                <w:rFonts w:ascii="Arial" w:hAnsi="Arial" w:cs="Arial"/>
                <w:sz w:val="18"/>
                <w:szCs w:val="19"/>
                <w:vertAlign w:val="superscript"/>
                <w:lang w:val="en-GB"/>
              </w:rPr>
              <w:t>th</w:t>
            </w:r>
            <w:r>
              <w:rPr>
                <w:rFonts w:ascii="Arial" w:hAnsi="Arial" w:cs="Arial"/>
                <w:sz w:val="18"/>
                <w:szCs w:val="19"/>
                <w:lang w:val="en-GB"/>
              </w:rPr>
              <w:t xml:space="preserve"> </w:t>
            </w:r>
            <w:r w:rsidR="003C4268">
              <w:rPr>
                <w:rFonts w:ascii="Arial" w:hAnsi="Arial" w:cs="Arial"/>
                <w:sz w:val="18"/>
                <w:szCs w:val="19"/>
                <w:lang w:val="en-GB"/>
              </w:rPr>
              <w:t>June</w:t>
            </w:r>
            <w:r>
              <w:rPr>
                <w:rFonts w:ascii="Arial" w:hAnsi="Arial" w:cs="Arial"/>
                <w:sz w:val="18"/>
                <w:szCs w:val="19"/>
                <w:lang w:val="en-GB"/>
              </w:rPr>
              <w:t xml:space="preserve"> </w:t>
            </w:r>
            <w:r w:rsidR="003C4268">
              <w:rPr>
                <w:rFonts w:ascii="Arial" w:hAnsi="Arial" w:cs="Arial"/>
                <w:sz w:val="18"/>
                <w:szCs w:val="19"/>
                <w:lang w:val="en-GB"/>
              </w:rPr>
              <w:t>2005</w:t>
            </w:r>
            <w:r>
              <w:rPr>
                <w:rFonts w:ascii="Arial" w:hAnsi="Arial" w:cs="Arial"/>
                <w:sz w:val="18"/>
                <w:szCs w:val="19"/>
                <w:lang w:val="en-GB"/>
              </w:rPr>
              <w:t xml:space="preserve"> </w:t>
            </w:r>
            <w:proofErr w:type="spellStart"/>
            <w:r>
              <w:rPr>
                <w:rFonts w:ascii="Arial" w:hAnsi="Arial" w:cs="Arial"/>
                <w:sz w:val="18"/>
                <w:szCs w:val="19"/>
                <w:lang w:val="en-GB"/>
              </w:rPr>
              <w:t>n</w:t>
            </w:r>
            <w:r w:rsidR="003C4268">
              <w:rPr>
                <w:rFonts w:ascii="Arial" w:hAnsi="Arial" w:cs="Arial"/>
                <w:sz w:val="18"/>
                <w:szCs w:val="19"/>
                <w:lang w:val="en-GB"/>
              </w:rPr>
              <w:t>b</w:t>
            </w:r>
            <w:r>
              <w:rPr>
                <w:rFonts w:ascii="Arial" w:hAnsi="Arial" w:cs="Arial"/>
                <w:sz w:val="18"/>
                <w:szCs w:val="19"/>
                <w:lang w:val="en-GB"/>
              </w:rPr>
              <w:t>r</w:t>
            </w:r>
            <w:proofErr w:type="spellEnd"/>
            <w:r>
              <w:rPr>
                <w:rFonts w:ascii="Arial" w:hAnsi="Arial" w:cs="Arial"/>
                <w:sz w:val="18"/>
                <w:szCs w:val="19"/>
                <w:lang w:val="en-GB"/>
              </w:rPr>
              <w:t xml:space="preserve">. </w:t>
            </w:r>
            <w:r w:rsidR="003C4268">
              <w:rPr>
                <w:rFonts w:ascii="Arial" w:hAnsi="Arial" w:cs="Arial"/>
                <w:sz w:val="18"/>
                <w:szCs w:val="19"/>
                <w:lang w:val="en-GB"/>
              </w:rPr>
              <w:t>62</w:t>
            </w:r>
            <w:r>
              <w:rPr>
                <w:rFonts w:ascii="Arial" w:hAnsi="Arial" w:cs="Arial"/>
                <w:sz w:val="18"/>
                <w:szCs w:val="19"/>
                <w:lang w:val="en-GB"/>
              </w:rPr>
              <w:t xml:space="preserve"> concerning employee protection and work environment.</w:t>
            </w:r>
            <w:r>
              <w:rPr>
                <w:rFonts w:ascii="Arial" w:hAnsi="Arial" w:cs="Arial"/>
                <w:sz w:val="18"/>
                <w:szCs w:val="19"/>
                <w:lang w:val="en-GB"/>
              </w:rPr>
              <w:br/>
            </w:r>
          </w:p>
          <w:p w:rsidR="0090059E" w:rsidRDefault="0090059E" w:rsidP="0090059E">
            <w:pPr>
              <w:pStyle w:val="NormalWeb"/>
              <w:spacing w:before="0" w:after="0"/>
              <w:rPr>
                <w:rFonts w:ascii="Arial" w:hAnsi="Arial" w:cs="Arial"/>
                <w:sz w:val="18"/>
                <w:szCs w:val="19"/>
                <w:lang w:val="en-GB"/>
              </w:rPr>
            </w:pPr>
            <w:r>
              <w:rPr>
                <w:rFonts w:ascii="Arial" w:hAnsi="Arial" w:cs="Arial"/>
                <w:sz w:val="18"/>
                <w:szCs w:val="19"/>
                <w:lang w:val="en-GB"/>
              </w:rPr>
              <w:t>It is accepted that the Ministry of Finance upon request can review and verify the firm’s internal control system to insure compliance with Norwegian health, environment and safety requirements.</w:t>
            </w:r>
          </w:p>
          <w:p w:rsidR="0090059E" w:rsidRDefault="0090059E" w:rsidP="0090059E">
            <w:pPr>
              <w:pStyle w:val="NormalWeb"/>
              <w:spacing w:before="0" w:after="0"/>
              <w:rPr>
                <w:rFonts w:ascii="Arial" w:hAnsi="Arial" w:cs="Arial"/>
                <w:sz w:val="18"/>
                <w:szCs w:val="19"/>
                <w:lang w:val="en-GB"/>
              </w:rPr>
            </w:pPr>
          </w:p>
          <w:p w:rsidR="0090059E" w:rsidRDefault="0090059E" w:rsidP="0090059E">
            <w:pPr>
              <w:rPr>
                <w:b/>
                <w:bCs/>
              </w:rPr>
            </w:pPr>
            <w:r>
              <w:rPr>
                <w:rFonts w:ascii="Arial" w:hAnsi="Arial" w:cs="Arial"/>
                <w:sz w:val="18"/>
                <w:szCs w:val="19"/>
              </w:rPr>
              <w:t xml:space="preserve">Binding </w:t>
            </w:r>
            <w:proofErr w:type="spellStart"/>
            <w:r>
              <w:rPr>
                <w:rFonts w:ascii="Arial" w:hAnsi="Arial" w:cs="Arial"/>
                <w:sz w:val="18"/>
                <w:szCs w:val="19"/>
              </w:rPr>
              <w:t>signature</w:t>
            </w:r>
            <w:proofErr w:type="spellEnd"/>
            <w:r>
              <w:rPr>
                <w:rFonts w:ascii="Arial" w:hAnsi="Arial" w:cs="Arial"/>
                <w:sz w:val="18"/>
                <w:szCs w:val="19"/>
              </w:rPr>
              <w:t>:</w:t>
            </w:r>
          </w:p>
        </w:tc>
      </w:tr>
    </w:tbl>
    <w:p w:rsidR="0090059E" w:rsidRDefault="0090059E" w:rsidP="0090059E">
      <w:pPr>
        <w:spacing w:before="0"/>
        <w:rPr>
          <w:b/>
          <w:bCs/>
        </w:rPr>
      </w:pPr>
    </w:p>
    <w:tbl>
      <w:tblPr>
        <w:tblW w:w="9072" w:type="dxa"/>
        <w:jc w:val="center"/>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75" w:type="dxa"/>
          <w:left w:w="75" w:type="dxa"/>
          <w:bottom w:w="75" w:type="dxa"/>
          <w:right w:w="75" w:type="dxa"/>
        </w:tblCellMar>
        <w:tblLook w:val="0000"/>
      </w:tblPr>
      <w:tblGrid>
        <w:gridCol w:w="3433"/>
        <w:gridCol w:w="3371"/>
        <w:gridCol w:w="2268"/>
      </w:tblGrid>
      <w:tr w:rsidR="0090059E">
        <w:trPr>
          <w:tblCellSpacing w:w="0" w:type="dxa"/>
          <w:jc w:val="center"/>
        </w:trPr>
        <w:tc>
          <w:tcPr>
            <w:tcW w:w="3433" w:type="dxa"/>
          </w:tcPr>
          <w:p w:rsidR="0090059E" w:rsidRDefault="0090059E" w:rsidP="0090059E">
            <w:pPr>
              <w:pStyle w:val="NormalWeb"/>
              <w:rPr>
                <w:rFonts w:ascii="Arial" w:hAnsi="Arial" w:cs="Arial"/>
                <w:sz w:val="20"/>
                <w:szCs w:val="19"/>
              </w:rPr>
            </w:pPr>
            <w:r>
              <w:rPr>
                <w:rFonts w:ascii="Arial" w:hAnsi="Arial" w:cs="Arial"/>
                <w:sz w:val="20"/>
                <w:szCs w:val="19"/>
              </w:rPr>
              <w:t xml:space="preserve">Daglig leder / </w:t>
            </w:r>
            <w:proofErr w:type="spellStart"/>
            <w:r>
              <w:rPr>
                <w:rFonts w:ascii="Arial" w:hAnsi="Arial" w:cs="Arial"/>
                <w:sz w:val="20"/>
                <w:szCs w:val="19"/>
              </w:rPr>
              <w:t>managing</w:t>
            </w:r>
            <w:proofErr w:type="spellEnd"/>
            <w:r>
              <w:rPr>
                <w:rFonts w:ascii="Arial" w:hAnsi="Arial" w:cs="Arial"/>
                <w:sz w:val="20"/>
                <w:szCs w:val="19"/>
              </w:rPr>
              <w:t xml:space="preserve"> </w:t>
            </w:r>
            <w:proofErr w:type="spellStart"/>
            <w:r>
              <w:rPr>
                <w:rFonts w:ascii="Arial" w:hAnsi="Arial" w:cs="Arial"/>
                <w:sz w:val="20"/>
                <w:szCs w:val="19"/>
              </w:rPr>
              <w:t>director</w:t>
            </w:r>
            <w:proofErr w:type="spellEnd"/>
          </w:p>
        </w:tc>
        <w:tc>
          <w:tcPr>
            <w:tcW w:w="3371" w:type="dxa"/>
          </w:tcPr>
          <w:p w:rsidR="0090059E" w:rsidRDefault="0090059E" w:rsidP="0090059E">
            <w:pPr>
              <w:pStyle w:val="NormalWeb"/>
              <w:rPr>
                <w:rFonts w:ascii="Arial" w:hAnsi="Arial" w:cs="Arial"/>
                <w:sz w:val="20"/>
                <w:szCs w:val="19"/>
                <w:lang w:val="en-GB"/>
              </w:rPr>
            </w:pPr>
            <w:r>
              <w:rPr>
                <w:rFonts w:ascii="Arial" w:hAnsi="Arial" w:cs="Arial"/>
                <w:sz w:val="20"/>
                <w:szCs w:val="19"/>
                <w:lang w:val="en-GB"/>
              </w:rPr>
              <w:t>(</w:t>
            </w:r>
            <w:proofErr w:type="gramStart"/>
            <w:r>
              <w:rPr>
                <w:rFonts w:ascii="Arial" w:hAnsi="Arial" w:cs="Arial"/>
                <w:sz w:val="20"/>
                <w:szCs w:val="19"/>
                <w:lang w:val="en-GB"/>
              </w:rPr>
              <w:t>sign</w:t>
            </w:r>
            <w:proofErr w:type="gramEnd"/>
            <w:r>
              <w:rPr>
                <w:rFonts w:ascii="Arial" w:hAnsi="Arial" w:cs="Arial"/>
                <w:sz w:val="20"/>
                <w:szCs w:val="19"/>
                <w:lang w:val="en-GB"/>
              </w:rPr>
              <w:t>.)</w:t>
            </w:r>
          </w:p>
        </w:tc>
        <w:tc>
          <w:tcPr>
            <w:tcW w:w="2268" w:type="dxa"/>
          </w:tcPr>
          <w:p w:rsidR="0090059E" w:rsidRDefault="0090059E" w:rsidP="0090059E">
            <w:pPr>
              <w:pStyle w:val="NormalWeb"/>
              <w:rPr>
                <w:rFonts w:ascii="Arial" w:hAnsi="Arial" w:cs="Arial"/>
                <w:sz w:val="20"/>
                <w:szCs w:val="19"/>
                <w:lang w:val="en-GB"/>
              </w:rPr>
            </w:pPr>
            <w:proofErr w:type="spellStart"/>
            <w:r>
              <w:rPr>
                <w:rFonts w:ascii="Arial" w:hAnsi="Arial" w:cs="Arial"/>
                <w:sz w:val="20"/>
                <w:szCs w:val="19"/>
                <w:lang w:val="en-GB"/>
              </w:rPr>
              <w:t>Dato</w:t>
            </w:r>
            <w:proofErr w:type="spellEnd"/>
            <w:r>
              <w:rPr>
                <w:rFonts w:ascii="Arial" w:hAnsi="Arial" w:cs="Arial"/>
                <w:sz w:val="20"/>
                <w:szCs w:val="19"/>
                <w:lang w:val="en-GB"/>
              </w:rPr>
              <w:t xml:space="preserve"> / date:</w:t>
            </w:r>
          </w:p>
        </w:tc>
      </w:tr>
      <w:tr w:rsidR="0090059E">
        <w:trPr>
          <w:trHeight w:val="251"/>
          <w:tblCellSpacing w:w="0" w:type="dxa"/>
          <w:jc w:val="center"/>
        </w:trPr>
        <w:tc>
          <w:tcPr>
            <w:tcW w:w="3433" w:type="dxa"/>
          </w:tcPr>
          <w:p w:rsidR="0090059E" w:rsidRPr="00A57766" w:rsidRDefault="0090059E" w:rsidP="0090059E">
            <w:pPr>
              <w:pStyle w:val="NormalWeb"/>
              <w:rPr>
                <w:rFonts w:ascii="Arial" w:hAnsi="Arial" w:cs="Arial"/>
                <w:b/>
                <w:sz w:val="20"/>
                <w:szCs w:val="19"/>
                <w:lang w:val="en-GB"/>
              </w:rPr>
            </w:pPr>
          </w:p>
        </w:tc>
        <w:tc>
          <w:tcPr>
            <w:tcW w:w="3371" w:type="dxa"/>
          </w:tcPr>
          <w:p w:rsidR="0090059E" w:rsidRDefault="0090059E" w:rsidP="0090059E">
            <w:pPr>
              <w:rPr>
                <w:rFonts w:ascii="Arial" w:eastAsia="Arial Unicode MS" w:hAnsi="Arial" w:cs="Arial"/>
                <w:color w:val="000000"/>
                <w:sz w:val="20"/>
                <w:szCs w:val="19"/>
                <w:lang w:val="en-GB"/>
              </w:rPr>
            </w:pPr>
          </w:p>
        </w:tc>
        <w:tc>
          <w:tcPr>
            <w:tcW w:w="2268" w:type="dxa"/>
          </w:tcPr>
          <w:p w:rsidR="0090059E" w:rsidRPr="00A57766" w:rsidRDefault="0090059E" w:rsidP="003C4268">
            <w:pPr>
              <w:rPr>
                <w:rFonts w:ascii="Arial" w:eastAsia="Arial Unicode MS" w:hAnsi="Arial" w:cs="Arial"/>
                <w:b/>
                <w:color w:val="000000"/>
                <w:sz w:val="20"/>
                <w:szCs w:val="19"/>
                <w:lang w:val="en-GB"/>
              </w:rPr>
            </w:pPr>
          </w:p>
        </w:tc>
      </w:tr>
    </w:tbl>
    <w:p w:rsidR="004E7622" w:rsidRDefault="004E7622" w:rsidP="00101901"/>
    <w:sectPr w:rsidR="004E7622" w:rsidSect="00AC0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hyphenationZone w:val="425"/>
  <w:characterSpacingControl w:val="doNotCompress"/>
  <w:compat/>
  <w:rsids>
    <w:rsidRoot w:val="0090059E"/>
    <w:rsid w:val="000055B7"/>
    <w:rsid w:val="00012ABC"/>
    <w:rsid w:val="00013778"/>
    <w:rsid w:val="00013AD8"/>
    <w:rsid w:val="0001432F"/>
    <w:rsid w:val="00017032"/>
    <w:rsid w:val="00017746"/>
    <w:rsid w:val="000215C4"/>
    <w:rsid w:val="00027048"/>
    <w:rsid w:val="00033F36"/>
    <w:rsid w:val="0003668D"/>
    <w:rsid w:val="00036CB7"/>
    <w:rsid w:val="00037AFA"/>
    <w:rsid w:val="0004091D"/>
    <w:rsid w:val="00042011"/>
    <w:rsid w:val="0004246F"/>
    <w:rsid w:val="000425AF"/>
    <w:rsid w:val="000448FC"/>
    <w:rsid w:val="0004503E"/>
    <w:rsid w:val="0004786A"/>
    <w:rsid w:val="00050847"/>
    <w:rsid w:val="0005142B"/>
    <w:rsid w:val="00053D82"/>
    <w:rsid w:val="00053E56"/>
    <w:rsid w:val="00057743"/>
    <w:rsid w:val="0006296E"/>
    <w:rsid w:val="00062E05"/>
    <w:rsid w:val="00064A8E"/>
    <w:rsid w:val="00065ADE"/>
    <w:rsid w:val="0006618D"/>
    <w:rsid w:val="00067791"/>
    <w:rsid w:val="00067FE0"/>
    <w:rsid w:val="00071527"/>
    <w:rsid w:val="00073304"/>
    <w:rsid w:val="00074211"/>
    <w:rsid w:val="000809E0"/>
    <w:rsid w:val="0008333F"/>
    <w:rsid w:val="000840E8"/>
    <w:rsid w:val="00084899"/>
    <w:rsid w:val="00084940"/>
    <w:rsid w:val="000878C2"/>
    <w:rsid w:val="00091EEF"/>
    <w:rsid w:val="00092DE1"/>
    <w:rsid w:val="00092F0A"/>
    <w:rsid w:val="00093742"/>
    <w:rsid w:val="000942AF"/>
    <w:rsid w:val="0009536B"/>
    <w:rsid w:val="00097395"/>
    <w:rsid w:val="000A135E"/>
    <w:rsid w:val="000A1C4F"/>
    <w:rsid w:val="000A20B7"/>
    <w:rsid w:val="000A2201"/>
    <w:rsid w:val="000A3A45"/>
    <w:rsid w:val="000A48E4"/>
    <w:rsid w:val="000A70E2"/>
    <w:rsid w:val="000A72D4"/>
    <w:rsid w:val="000B16C3"/>
    <w:rsid w:val="000B43D8"/>
    <w:rsid w:val="000B4B59"/>
    <w:rsid w:val="000B75B9"/>
    <w:rsid w:val="000C2291"/>
    <w:rsid w:val="000C27E4"/>
    <w:rsid w:val="000C4CD2"/>
    <w:rsid w:val="000C5E71"/>
    <w:rsid w:val="000C615F"/>
    <w:rsid w:val="000C6F52"/>
    <w:rsid w:val="000C7196"/>
    <w:rsid w:val="000D04D2"/>
    <w:rsid w:val="000D4460"/>
    <w:rsid w:val="000D7094"/>
    <w:rsid w:val="000E11BF"/>
    <w:rsid w:val="000E2364"/>
    <w:rsid w:val="000E2FDB"/>
    <w:rsid w:val="000E3E6D"/>
    <w:rsid w:val="000E41CD"/>
    <w:rsid w:val="000E5BB2"/>
    <w:rsid w:val="000E5F95"/>
    <w:rsid w:val="000E6AD7"/>
    <w:rsid w:val="000F053C"/>
    <w:rsid w:val="000F1B42"/>
    <w:rsid w:val="000F316E"/>
    <w:rsid w:val="000F581B"/>
    <w:rsid w:val="000F6415"/>
    <w:rsid w:val="000F677A"/>
    <w:rsid w:val="001009A4"/>
    <w:rsid w:val="001017F0"/>
    <w:rsid w:val="00101901"/>
    <w:rsid w:val="0010671D"/>
    <w:rsid w:val="0010739D"/>
    <w:rsid w:val="0010765B"/>
    <w:rsid w:val="0011154C"/>
    <w:rsid w:val="00114BDC"/>
    <w:rsid w:val="0011513F"/>
    <w:rsid w:val="00116F17"/>
    <w:rsid w:val="001172CB"/>
    <w:rsid w:val="001209FD"/>
    <w:rsid w:val="0012132F"/>
    <w:rsid w:val="001230AF"/>
    <w:rsid w:val="001259FA"/>
    <w:rsid w:val="00125AE9"/>
    <w:rsid w:val="00125B19"/>
    <w:rsid w:val="00126389"/>
    <w:rsid w:val="00134DD7"/>
    <w:rsid w:val="001362B9"/>
    <w:rsid w:val="00137A13"/>
    <w:rsid w:val="001400DC"/>
    <w:rsid w:val="00141462"/>
    <w:rsid w:val="00141CA0"/>
    <w:rsid w:val="001423BF"/>
    <w:rsid w:val="001431B4"/>
    <w:rsid w:val="00151330"/>
    <w:rsid w:val="00151D44"/>
    <w:rsid w:val="00153B49"/>
    <w:rsid w:val="00155FD3"/>
    <w:rsid w:val="00157F52"/>
    <w:rsid w:val="00161794"/>
    <w:rsid w:val="0016358E"/>
    <w:rsid w:val="00171282"/>
    <w:rsid w:val="001723A6"/>
    <w:rsid w:val="001754C3"/>
    <w:rsid w:val="001756F2"/>
    <w:rsid w:val="0017680E"/>
    <w:rsid w:val="0017694D"/>
    <w:rsid w:val="001774D4"/>
    <w:rsid w:val="00177949"/>
    <w:rsid w:val="0018121F"/>
    <w:rsid w:val="001821E3"/>
    <w:rsid w:val="00183E65"/>
    <w:rsid w:val="00185189"/>
    <w:rsid w:val="00185FDE"/>
    <w:rsid w:val="00187C0E"/>
    <w:rsid w:val="00187CE7"/>
    <w:rsid w:val="001930F6"/>
    <w:rsid w:val="001A0986"/>
    <w:rsid w:val="001A0AA2"/>
    <w:rsid w:val="001A3399"/>
    <w:rsid w:val="001A4DBF"/>
    <w:rsid w:val="001A5342"/>
    <w:rsid w:val="001A68E7"/>
    <w:rsid w:val="001A7EC8"/>
    <w:rsid w:val="001B2AF9"/>
    <w:rsid w:val="001B3070"/>
    <w:rsid w:val="001B34E7"/>
    <w:rsid w:val="001B41C9"/>
    <w:rsid w:val="001B543E"/>
    <w:rsid w:val="001B6978"/>
    <w:rsid w:val="001B6F3A"/>
    <w:rsid w:val="001C093F"/>
    <w:rsid w:val="001C1610"/>
    <w:rsid w:val="001C1F47"/>
    <w:rsid w:val="001C4254"/>
    <w:rsid w:val="001C6AC7"/>
    <w:rsid w:val="001C7C49"/>
    <w:rsid w:val="001D0A87"/>
    <w:rsid w:val="001D10E3"/>
    <w:rsid w:val="001D16DF"/>
    <w:rsid w:val="001D1736"/>
    <w:rsid w:val="001D1BCA"/>
    <w:rsid w:val="001D4CAF"/>
    <w:rsid w:val="001D695B"/>
    <w:rsid w:val="001D6AF8"/>
    <w:rsid w:val="001E14CC"/>
    <w:rsid w:val="001E16B3"/>
    <w:rsid w:val="001E2D7D"/>
    <w:rsid w:val="001E6B97"/>
    <w:rsid w:val="001E71BC"/>
    <w:rsid w:val="001F1605"/>
    <w:rsid w:val="001F242A"/>
    <w:rsid w:val="001F2AA5"/>
    <w:rsid w:val="001F41FB"/>
    <w:rsid w:val="001F5DC0"/>
    <w:rsid w:val="001F6532"/>
    <w:rsid w:val="001F7D27"/>
    <w:rsid w:val="002033C8"/>
    <w:rsid w:val="0020386F"/>
    <w:rsid w:val="00203BA6"/>
    <w:rsid w:val="00204788"/>
    <w:rsid w:val="00211702"/>
    <w:rsid w:val="00211CC7"/>
    <w:rsid w:val="00215F2E"/>
    <w:rsid w:val="002174B8"/>
    <w:rsid w:val="00221337"/>
    <w:rsid w:val="002222F1"/>
    <w:rsid w:val="002229A4"/>
    <w:rsid w:val="00224681"/>
    <w:rsid w:val="00227AE5"/>
    <w:rsid w:val="00232F57"/>
    <w:rsid w:val="00233B46"/>
    <w:rsid w:val="00241BDE"/>
    <w:rsid w:val="00241E4B"/>
    <w:rsid w:val="00244B2D"/>
    <w:rsid w:val="00246572"/>
    <w:rsid w:val="00247A56"/>
    <w:rsid w:val="00250534"/>
    <w:rsid w:val="00250BF3"/>
    <w:rsid w:val="002522DB"/>
    <w:rsid w:val="00252827"/>
    <w:rsid w:val="00253614"/>
    <w:rsid w:val="00255C71"/>
    <w:rsid w:val="00257D08"/>
    <w:rsid w:val="002617E4"/>
    <w:rsid w:val="002623A6"/>
    <w:rsid w:val="00262EEC"/>
    <w:rsid w:val="00263DF7"/>
    <w:rsid w:val="00263EB2"/>
    <w:rsid w:val="00263EBD"/>
    <w:rsid w:val="00265DB2"/>
    <w:rsid w:val="002702F0"/>
    <w:rsid w:val="0027205F"/>
    <w:rsid w:val="00273066"/>
    <w:rsid w:val="002858C5"/>
    <w:rsid w:val="00285CB3"/>
    <w:rsid w:val="00286264"/>
    <w:rsid w:val="00287FB0"/>
    <w:rsid w:val="00293AE8"/>
    <w:rsid w:val="0029517C"/>
    <w:rsid w:val="002A2E6B"/>
    <w:rsid w:val="002A572A"/>
    <w:rsid w:val="002B1DC7"/>
    <w:rsid w:val="002B3114"/>
    <w:rsid w:val="002B4708"/>
    <w:rsid w:val="002B5759"/>
    <w:rsid w:val="002B57A4"/>
    <w:rsid w:val="002B5C15"/>
    <w:rsid w:val="002B6E76"/>
    <w:rsid w:val="002C30B4"/>
    <w:rsid w:val="002C3B3B"/>
    <w:rsid w:val="002C4711"/>
    <w:rsid w:val="002C4B4D"/>
    <w:rsid w:val="002C68C0"/>
    <w:rsid w:val="002D125E"/>
    <w:rsid w:val="002D275B"/>
    <w:rsid w:val="002D2942"/>
    <w:rsid w:val="002D32E1"/>
    <w:rsid w:val="002D37F1"/>
    <w:rsid w:val="002D41A3"/>
    <w:rsid w:val="002D6BFD"/>
    <w:rsid w:val="002E10FB"/>
    <w:rsid w:val="002E1810"/>
    <w:rsid w:val="002E39CE"/>
    <w:rsid w:val="002E7F3C"/>
    <w:rsid w:val="002F1A90"/>
    <w:rsid w:val="002F2874"/>
    <w:rsid w:val="002F2DDD"/>
    <w:rsid w:val="002F4B79"/>
    <w:rsid w:val="002F5804"/>
    <w:rsid w:val="002F5B28"/>
    <w:rsid w:val="00300083"/>
    <w:rsid w:val="003079D4"/>
    <w:rsid w:val="00310C8B"/>
    <w:rsid w:val="0031100B"/>
    <w:rsid w:val="0031257D"/>
    <w:rsid w:val="00312637"/>
    <w:rsid w:val="00312861"/>
    <w:rsid w:val="0031460D"/>
    <w:rsid w:val="00314871"/>
    <w:rsid w:val="00317AAD"/>
    <w:rsid w:val="00320F8B"/>
    <w:rsid w:val="00323F9A"/>
    <w:rsid w:val="003278AA"/>
    <w:rsid w:val="00330840"/>
    <w:rsid w:val="00330A16"/>
    <w:rsid w:val="0033289A"/>
    <w:rsid w:val="00335F98"/>
    <w:rsid w:val="00342865"/>
    <w:rsid w:val="0034661B"/>
    <w:rsid w:val="00351625"/>
    <w:rsid w:val="00351FD6"/>
    <w:rsid w:val="00355B9D"/>
    <w:rsid w:val="00355C43"/>
    <w:rsid w:val="00355CD2"/>
    <w:rsid w:val="00357275"/>
    <w:rsid w:val="0035791C"/>
    <w:rsid w:val="00357D1F"/>
    <w:rsid w:val="00357E99"/>
    <w:rsid w:val="00360661"/>
    <w:rsid w:val="003612E8"/>
    <w:rsid w:val="00364C5F"/>
    <w:rsid w:val="00371F82"/>
    <w:rsid w:val="003725AE"/>
    <w:rsid w:val="003733E4"/>
    <w:rsid w:val="00374BCB"/>
    <w:rsid w:val="00374EDD"/>
    <w:rsid w:val="003767CA"/>
    <w:rsid w:val="0037687F"/>
    <w:rsid w:val="003804E1"/>
    <w:rsid w:val="003821DA"/>
    <w:rsid w:val="00384264"/>
    <w:rsid w:val="00385AFC"/>
    <w:rsid w:val="00386544"/>
    <w:rsid w:val="003872D7"/>
    <w:rsid w:val="00387583"/>
    <w:rsid w:val="003908E6"/>
    <w:rsid w:val="003909BA"/>
    <w:rsid w:val="00396E51"/>
    <w:rsid w:val="003A01BD"/>
    <w:rsid w:val="003A1D60"/>
    <w:rsid w:val="003A7926"/>
    <w:rsid w:val="003A7D5B"/>
    <w:rsid w:val="003B05B5"/>
    <w:rsid w:val="003B2728"/>
    <w:rsid w:val="003B4226"/>
    <w:rsid w:val="003B7C0E"/>
    <w:rsid w:val="003C2EEE"/>
    <w:rsid w:val="003C4268"/>
    <w:rsid w:val="003C538E"/>
    <w:rsid w:val="003C7604"/>
    <w:rsid w:val="003D06A1"/>
    <w:rsid w:val="003D2E7B"/>
    <w:rsid w:val="003D414F"/>
    <w:rsid w:val="003D4348"/>
    <w:rsid w:val="003D45A7"/>
    <w:rsid w:val="003D5F2D"/>
    <w:rsid w:val="003D6A12"/>
    <w:rsid w:val="003D721E"/>
    <w:rsid w:val="003E09BB"/>
    <w:rsid w:val="003E165A"/>
    <w:rsid w:val="003E4BC2"/>
    <w:rsid w:val="003E71A8"/>
    <w:rsid w:val="003F0889"/>
    <w:rsid w:val="003F107E"/>
    <w:rsid w:val="003F3028"/>
    <w:rsid w:val="003F3387"/>
    <w:rsid w:val="003F7059"/>
    <w:rsid w:val="003F780D"/>
    <w:rsid w:val="003F7BEE"/>
    <w:rsid w:val="00401B88"/>
    <w:rsid w:val="00403A3B"/>
    <w:rsid w:val="0040415F"/>
    <w:rsid w:val="004059F9"/>
    <w:rsid w:val="004073EE"/>
    <w:rsid w:val="00410EC3"/>
    <w:rsid w:val="004142E0"/>
    <w:rsid w:val="004149A6"/>
    <w:rsid w:val="004153C0"/>
    <w:rsid w:val="00420B50"/>
    <w:rsid w:val="0042218A"/>
    <w:rsid w:val="00423AC7"/>
    <w:rsid w:val="00423C69"/>
    <w:rsid w:val="004246B9"/>
    <w:rsid w:val="00425A0B"/>
    <w:rsid w:val="00426C14"/>
    <w:rsid w:val="004300D4"/>
    <w:rsid w:val="0043354F"/>
    <w:rsid w:val="00436279"/>
    <w:rsid w:val="00437D60"/>
    <w:rsid w:val="00444642"/>
    <w:rsid w:val="00446F2D"/>
    <w:rsid w:val="004470A5"/>
    <w:rsid w:val="004530E8"/>
    <w:rsid w:val="004547FC"/>
    <w:rsid w:val="00461764"/>
    <w:rsid w:val="004625C5"/>
    <w:rsid w:val="00466712"/>
    <w:rsid w:val="004706C4"/>
    <w:rsid w:val="004709C2"/>
    <w:rsid w:val="00472DD0"/>
    <w:rsid w:val="004738B6"/>
    <w:rsid w:val="00474245"/>
    <w:rsid w:val="00474AF4"/>
    <w:rsid w:val="0047653E"/>
    <w:rsid w:val="00477375"/>
    <w:rsid w:val="00477740"/>
    <w:rsid w:val="0048148D"/>
    <w:rsid w:val="00482F4C"/>
    <w:rsid w:val="00483016"/>
    <w:rsid w:val="00483239"/>
    <w:rsid w:val="0048386E"/>
    <w:rsid w:val="00484A68"/>
    <w:rsid w:val="00486910"/>
    <w:rsid w:val="00490FF4"/>
    <w:rsid w:val="00492B7C"/>
    <w:rsid w:val="00497BAA"/>
    <w:rsid w:val="004A0D9D"/>
    <w:rsid w:val="004A2DCB"/>
    <w:rsid w:val="004A4D81"/>
    <w:rsid w:val="004A5A45"/>
    <w:rsid w:val="004A6296"/>
    <w:rsid w:val="004A6B42"/>
    <w:rsid w:val="004A6DE7"/>
    <w:rsid w:val="004A75F8"/>
    <w:rsid w:val="004B238D"/>
    <w:rsid w:val="004B51F1"/>
    <w:rsid w:val="004B69AF"/>
    <w:rsid w:val="004B798F"/>
    <w:rsid w:val="004B7B57"/>
    <w:rsid w:val="004C002B"/>
    <w:rsid w:val="004C7EF9"/>
    <w:rsid w:val="004C7FB9"/>
    <w:rsid w:val="004D21C4"/>
    <w:rsid w:val="004D43EF"/>
    <w:rsid w:val="004D4A9B"/>
    <w:rsid w:val="004D5EFA"/>
    <w:rsid w:val="004D6F1F"/>
    <w:rsid w:val="004E0715"/>
    <w:rsid w:val="004E3C6B"/>
    <w:rsid w:val="004E5EE2"/>
    <w:rsid w:val="004E5F1F"/>
    <w:rsid w:val="004E6FE1"/>
    <w:rsid w:val="004E7622"/>
    <w:rsid w:val="004E7987"/>
    <w:rsid w:val="004F19E4"/>
    <w:rsid w:val="004F4A5A"/>
    <w:rsid w:val="004F50CB"/>
    <w:rsid w:val="00501B3F"/>
    <w:rsid w:val="00510F50"/>
    <w:rsid w:val="00511034"/>
    <w:rsid w:val="00515985"/>
    <w:rsid w:val="005159FD"/>
    <w:rsid w:val="00520836"/>
    <w:rsid w:val="00521796"/>
    <w:rsid w:val="005218EC"/>
    <w:rsid w:val="0052215E"/>
    <w:rsid w:val="005266EB"/>
    <w:rsid w:val="00527C86"/>
    <w:rsid w:val="00527FE0"/>
    <w:rsid w:val="00530D51"/>
    <w:rsid w:val="0053231A"/>
    <w:rsid w:val="00533656"/>
    <w:rsid w:val="0053643E"/>
    <w:rsid w:val="00536E25"/>
    <w:rsid w:val="00542F13"/>
    <w:rsid w:val="005434E9"/>
    <w:rsid w:val="00544FAC"/>
    <w:rsid w:val="00545A2F"/>
    <w:rsid w:val="00545AE9"/>
    <w:rsid w:val="00545FD6"/>
    <w:rsid w:val="00550C26"/>
    <w:rsid w:val="00550C56"/>
    <w:rsid w:val="00551051"/>
    <w:rsid w:val="0055181C"/>
    <w:rsid w:val="00552C1C"/>
    <w:rsid w:val="0055514E"/>
    <w:rsid w:val="005563C7"/>
    <w:rsid w:val="005616F8"/>
    <w:rsid w:val="00561BBE"/>
    <w:rsid w:val="0056398C"/>
    <w:rsid w:val="00565364"/>
    <w:rsid w:val="0056774C"/>
    <w:rsid w:val="00567757"/>
    <w:rsid w:val="0057245C"/>
    <w:rsid w:val="0057293A"/>
    <w:rsid w:val="005735DB"/>
    <w:rsid w:val="0057378F"/>
    <w:rsid w:val="00576AC6"/>
    <w:rsid w:val="00576FC1"/>
    <w:rsid w:val="005827FE"/>
    <w:rsid w:val="0058599D"/>
    <w:rsid w:val="00586A28"/>
    <w:rsid w:val="00586F64"/>
    <w:rsid w:val="00587055"/>
    <w:rsid w:val="00590808"/>
    <w:rsid w:val="00595B66"/>
    <w:rsid w:val="00595C2B"/>
    <w:rsid w:val="00596461"/>
    <w:rsid w:val="005A0380"/>
    <w:rsid w:val="005A1EFB"/>
    <w:rsid w:val="005A2052"/>
    <w:rsid w:val="005A3E69"/>
    <w:rsid w:val="005B05BB"/>
    <w:rsid w:val="005B15A5"/>
    <w:rsid w:val="005B2B06"/>
    <w:rsid w:val="005B430F"/>
    <w:rsid w:val="005B4543"/>
    <w:rsid w:val="005B6A24"/>
    <w:rsid w:val="005B7419"/>
    <w:rsid w:val="005B7880"/>
    <w:rsid w:val="005B7A0B"/>
    <w:rsid w:val="005C0C1F"/>
    <w:rsid w:val="005C307E"/>
    <w:rsid w:val="005C31B2"/>
    <w:rsid w:val="005C3B7D"/>
    <w:rsid w:val="005C4C5B"/>
    <w:rsid w:val="005C5002"/>
    <w:rsid w:val="005C64BD"/>
    <w:rsid w:val="005D1610"/>
    <w:rsid w:val="005D2928"/>
    <w:rsid w:val="005D4649"/>
    <w:rsid w:val="005D48B1"/>
    <w:rsid w:val="005D4BA8"/>
    <w:rsid w:val="005D7B0E"/>
    <w:rsid w:val="005E05B5"/>
    <w:rsid w:val="005E30B7"/>
    <w:rsid w:val="005E318E"/>
    <w:rsid w:val="005E69CF"/>
    <w:rsid w:val="005E7C0F"/>
    <w:rsid w:val="005F1261"/>
    <w:rsid w:val="005F4FF1"/>
    <w:rsid w:val="005F5130"/>
    <w:rsid w:val="005F5D58"/>
    <w:rsid w:val="00601DB6"/>
    <w:rsid w:val="006023BD"/>
    <w:rsid w:val="0060262F"/>
    <w:rsid w:val="00602A72"/>
    <w:rsid w:val="006074D2"/>
    <w:rsid w:val="00611996"/>
    <w:rsid w:val="006126F9"/>
    <w:rsid w:val="00623983"/>
    <w:rsid w:val="00624458"/>
    <w:rsid w:val="00625CEC"/>
    <w:rsid w:val="0062603B"/>
    <w:rsid w:val="00630080"/>
    <w:rsid w:val="0063038F"/>
    <w:rsid w:val="006304C2"/>
    <w:rsid w:val="0063425F"/>
    <w:rsid w:val="006428D3"/>
    <w:rsid w:val="006517B7"/>
    <w:rsid w:val="00651819"/>
    <w:rsid w:val="0065391A"/>
    <w:rsid w:val="006542E2"/>
    <w:rsid w:val="006550FD"/>
    <w:rsid w:val="0065578C"/>
    <w:rsid w:val="006611AC"/>
    <w:rsid w:val="00661F61"/>
    <w:rsid w:val="00663A8F"/>
    <w:rsid w:val="00666838"/>
    <w:rsid w:val="006706BC"/>
    <w:rsid w:val="00670C08"/>
    <w:rsid w:val="00673054"/>
    <w:rsid w:val="00674B66"/>
    <w:rsid w:val="0067502E"/>
    <w:rsid w:val="00675B87"/>
    <w:rsid w:val="006814D1"/>
    <w:rsid w:val="00682A64"/>
    <w:rsid w:val="00682D51"/>
    <w:rsid w:val="00690984"/>
    <w:rsid w:val="006920AB"/>
    <w:rsid w:val="006945B6"/>
    <w:rsid w:val="0069679F"/>
    <w:rsid w:val="00697709"/>
    <w:rsid w:val="006A22C7"/>
    <w:rsid w:val="006A3167"/>
    <w:rsid w:val="006A3174"/>
    <w:rsid w:val="006A382C"/>
    <w:rsid w:val="006A681C"/>
    <w:rsid w:val="006A7A05"/>
    <w:rsid w:val="006B1643"/>
    <w:rsid w:val="006B2092"/>
    <w:rsid w:val="006B339A"/>
    <w:rsid w:val="006B341B"/>
    <w:rsid w:val="006B5088"/>
    <w:rsid w:val="006B62D7"/>
    <w:rsid w:val="006B631C"/>
    <w:rsid w:val="006C01C7"/>
    <w:rsid w:val="006C10F0"/>
    <w:rsid w:val="006C26AC"/>
    <w:rsid w:val="006C2B60"/>
    <w:rsid w:val="006C2CEC"/>
    <w:rsid w:val="006C6A06"/>
    <w:rsid w:val="006D004D"/>
    <w:rsid w:val="006D0DF2"/>
    <w:rsid w:val="006D34A1"/>
    <w:rsid w:val="006D5F64"/>
    <w:rsid w:val="006D7A59"/>
    <w:rsid w:val="006D7DD8"/>
    <w:rsid w:val="006E0924"/>
    <w:rsid w:val="006E1627"/>
    <w:rsid w:val="006E1FA1"/>
    <w:rsid w:val="006E76D6"/>
    <w:rsid w:val="006E77E1"/>
    <w:rsid w:val="006F25CA"/>
    <w:rsid w:val="006F39D8"/>
    <w:rsid w:val="00701563"/>
    <w:rsid w:val="007022E6"/>
    <w:rsid w:val="00702ED5"/>
    <w:rsid w:val="007032EE"/>
    <w:rsid w:val="007053CA"/>
    <w:rsid w:val="00705E49"/>
    <w:rsid w:val="00707EA7"/>
    <w:rsid w:val="0071291A"/>
    <w:rsid w:val="00714ACC"/>
    <w:rsid w:val="00715E0B"/>
    <w:rsid w:val="00720C74"/>
    <w:rsid w:val="00721B46"/>
    <w:rsid w:val="007222CB"/>
    <w:rsid w:val="00726A4C"/>
    <w:rsid w:val="007326BA"/>
    <w:rsid w:val="0073331B"/>
    <w:rsid w:val="00733DBD"/>
    <w:rsid w:val="007369F1"/>
    <w:rsid w:val="007401D0"/>
    <w:rsid w:val="00740CD8"/>
    <w:rsid w:val="007418FF"/>
    <w:rsid w:val="0074220E"/>
    <w:rsid w:val="007439BA"/>
    <w:rsid w:val="00744F82"/>
    <w:rsid w:val="007459AF"/>
    <w:rsid w:val="007469B4"/>
    <w:rsid w:val="00746AB9"/>
    <w:rsid w:val="0075029C"/>
    <w:rsid w:val="0075117C"/>
    <w:rsid w:val="0075379E"/>
    <w:rsid w:val="00753F77"/>
    <w:rsid w:val="0075758C"/>
    <w:rsid w:val="00760D70"/>
    <w:rsid w:val="00762CFB"/>
    <w:rsid w:val="00763E49"/>
    <w:rsid w:val="00763E9D"/>
    <w:rsid w:val="007652A4"/>
    <w:rsid w:val="00766C69"/>
    <w:rsid w:val="007675FA"/>
    <w:rsid w:val="00771C5D"/>
    <w:rsid w:val="0077295F"/>
    <w:rsid w:val="00772CEF"/>
    <w:rsid w:val="00774888"/>
    <w:rsid w:val="0077523F"/>
    <w:rsid w:val="00775A7D"/>
    <w:rsid w:val="0078057D"/>
    <w:rsid w:val="00780F5F"/>
    <w:rsid w:val="00781613"/>
    <w:rsid w:val="00781A5C"/>
    <w:rsid w:val="00783A69"/>
    <w:rsid w:val="00784967"/>
    <w:rsid w:val="00786F79"/>
    <w:rsid w:val="00792119"/>
    <w:rsid w:val="00792DBB"/>
    <w:rsid w:val="007938CD"/>
    <w:rsid w:val="00793D5C"/>
    <w:rsid w:val="00796FC3"/>
    <w:rsid w:val="00797181"/>
    <w:rsid w:val="00797E2C"/>
    <w:rsid w:val="007A0704"/>
    <w:rsid w:val="007A1C8D"/>
    <w:rsid w:val="007A2C1D"/>
    <w:rsid w:val="007A67EF"/>
    <w:rsid w:val="007B1578"/>
    <w:rsid w:val="007B1845"/>
    <w:rsid w:val="007B1D87"/>
    <w:rsid w:val="007B380F"/>
    <w:rsid w:val="007B5F84"/>
    <w:rsid w:val="007B6470"/>
    <w:rsid w:val="007C0D3A"/>
    <w:rsid w:val="007C0F76"/>
    <w:rsid w:val="007C15CA"/>
    <w:rsid w:val="007C1C0A"/>
    <w:rsid w:val="007C37DF"/>
    <w:rsid w:val="007C4C0E"/>
    <w:rsid w:val="007C4C5A"/>
    <w:rsid w:val="007C4D83"/>
    <w:rsid w:val="007C5545"/>
    <w:rsid w:val="007C5F2A"/>
    <w:rsid w:val="007C7CE4"/>
    <w:rsid w:val="007D1467"/>
    <w:rsid w:val="007D30FD"/>
    <w:rsid w:val="007E0462"/>
    <w:rsid w:val="007E1740"/>
    <w:rsid w:val="007E293E"/>
    <w:rsid w:val="007E37F1"/>
    <w:rsid w:val="007E49DE"/>
    <w:rsid w:val="007F07A6"/>
    <w:rsid w:val="007F0D8C"/>
    <w:rsid w:val="007F3D90"/>
    <w:rsid w:val="007F4D28"/>
    <w:rsid w:val="007F565E"/>
    <w:rsid w:val="008002C1"/>
    <w:rsid w:val="00803227"/>
    <w:rsid w:val="0080507F"/>
    <w:rsid w:val="0080708D"/>
    <w:rsid w:val="008072AD"/>
    <w:rsid w:val="00814308"/>
    <w:rsid w:val="00816597"/>
    <w:rsid w:val="00821599"/>
    <w:rsid w:val="00831B9F"/>
    <w:rsid w:val="00837544"/>
    <w:rsid w:val="00837EC0"/>
    <w:rsid w:val="00842022"/>
    <w:rsid w:val="00844ABA"/>
    <w:rsid w:val="00846119"/>
    <w:rsid w:val="00846782"/>
    <w:rsid w:val="00847A2E"/>
    <w:rsid w:val="00847EDC"/>
    <w:rsid w:val="00853F93"/>
    <w:rsid w:val="00857821"/>
    <w:rsid w:val="00862269"/>
    <w:rsid w:val="00862E24"/>
    <w:rsid w:val="0086447A"/>
    <w:rsid w:val="00866975"/>
    <w:rsid w:val="00873FAA"/>
    <w:rsid w:val="00874187"/>
    <w:rsid w:val="00874C55"/>
    <w:rsid w:val="00875C90"/>
    <w:rsid w:val="0087655E"/>
    <w:rsid w:val="008808AE"/>
    <w:rsid w:val="00880C7D"/>
    <w:rsid w:val="0088134B"/>
    <w:rsid w:val="008870CC"/>
    <w:rsid w:val="00887FFE"/>
    <w:rsid w:val="00890933"/>
    <w:rsid w:val="008920F6"/>
    <w:rsid w:val="00895112"/>
    <w:rsid w:val="00895C68"/>
    <w:rsid w:val="008973EF"/>
    <w:rsid w:val="008974A8"/>
    <w:rsid w:val="008A08FE"/>
    <w:rsid w:val="008A1666"/>
    <w:rsid w:val="008A2F2E"/>
    <w:rsid w:val="008A3542"/>
    <w:rsid w:val="008A58C0"/>
    <w:rsid w:val="008A6064"/>
    <w:rsid w:val="008A60AE"/>
    <w:rsid w:val="008B01DA"/>
    <w:rsid w:val="008B0449"/>
    <w:rsid w:val="008B58F4"/>
    <w:rsid w:val="008B5D4F"/>
    <w:rsid w:val="008B7ABD"/>
    <w:rsid w:val="008C21F3"/>
    <w:rsid w:val="008C3692"/>
    <w:rsid w:val="008D18E9"/>
    <w:rsid w:val="008D384B"/>
    <w:rsid w:val="008D4621"/>
    <w:rsid w:val="008D622E"/>
    <w:rsid w:val="008D736E"/>
    <w:rsid w:val="008E1B5F"/>
    <w:rsid w:val="008E20F6"/>
    <w:rsid w:val="008E2897"/>
    <w:rsid w:val="008E3C21"/>
    <w:rsid w:val="008E4027"/>
    <w:rsid w:val="008E5C56"/>
    <w:rsid w:val="008F1076"/>
    <w:rsid w:val="008F27ED"/>
    <w:rsid w:val="008F2A1C"/>
    <w:rsid w:val="008F4025"/>
    <w:rsid w:val="008F7503"/>
    <w:rsid w:val="008F7864"/>
    <w:rsid w:val="0090059E"/>
    <w:rsid w:val="00901534"/>
    <w:rsid w:val="00901CF9"/>
    <w:rsid w:val="00902AC7"/>
    <w:rsid w:val="00903807"/>
    <w:rsid w:val="00906324"/>
    <w:rsid w:val="00910016"/>
    <w:rsid w:val="009109B7"/>
    <w:rsid w:val="00913722"/>
    <w:rsid w:val="0091607C"/>
    <w:rsid w:val="00916946"/>
    <w:rsid w:val="0091709D"/>
    <w:rsid w:val="00920688"/>
    <w:rsid w:val="00920861"/>
    <w:rsid w:val="009213C2"/>
    <w:rsid w:val="00924143"/>
    <w:rsid w:val="009256D2"/>
    <w:rsid w:val="00926F90"/>
    <w:rsid w:val="00930933"/>
    <w:rsid w:val="00930CF8"/>
    <w:rsid w:val="00930D20"/>
    <w:rsid w:val="00930F8B"/>
    <w:rsid w:val="00931A30"/>
    <w:rsid w:val="009320D6"/>
    <w:rsid w:val="0093279F"/>
    <w:rsid w:val="00932EEA"/>
    <w:rsid w:val="009337FD"/>
    <w:rsid w:val="009369AD"/>
    <w:rsid w:val="00936A38"/>
    <w:rsid w:val="00940824"/>
    <w:rsid w:val="0094549C"/>
    <w:rsid w:val="00946A99"/>
    <w:rsid w:val="009502EB"/>
    <w:rsid w:val="009511DE"/>
    <w:rsid w:val="009544BF"/>
    <w:rsid w:val="00955498"/>
    <w:rsid w:val="00957771"/>
    <w:rsid w:val="0096005B"/>
    <w:rsid w:val="00960116"/>
    <w:rsid w:val="00961E9B"/>
    <w:rsid w:val="00961F67"/>
    <w:rsid w:val="00962447"/>
    <w:rsid w:val="0096312D"/>
    <w:rsid w:val="00963801"/>
    <w:rsid w:val="00970530"/>
    <w:rsid w:val="0097288F"/>
    <w:rsid w:val="009738FB"/>
    <w:rsid w:val="009807BC"/>
    <w:rsid w:val="00980AA4"/>
    <w:rsid w:val="00980FF4"/>
    <w:rsid w:val="009822EE"/>
    <w:rsid w:val="00984E08"/>
    <w:rsid w:val="00990E43"/>
    <w:rsid w:val="00990E4E"/>
    <w:rsid w:val="00992E07"/>
    <w:rsid w:val="009962B7"/>
    <w:rsid w:val="009963F9"/>
    <w:rsid w:val="009A08C7"/>
    <w:rsid w:val="009A0F93"/>
    <w:rsid w:val="009A2184"/>
    <w:rsid w:val="009A4B26"/>
    <w:rsid w:val="009B387B"/>
    <w:rsid w:val="009B4E30"/>
    <w:rsid w:val="009B50D7"/>
    <w:rsid w:val="009B5904"/>
    <w:rsid w:val="009B5938"/>
    <w:rsid w:val="009B61E9"/>
    <w:rsid w:val="009B6E7C"/>
    <w:rsid w:val="009B754C"/>
    <w:rsid w:val="009C0252"/>
    <w:rsid w:val="009C04BA"/>
    <w:rsid w:val="009C093D"/>
    <w:rsid w:val="009C0CD1"/>
    <w:rsid w:val="009C36EE"/>
    <w:rsid w:val="009C374A"/>
    <w:rsid w:val="009C685C"/>
    <w:rsid w:val="009D1CD5"/>
    <w:rsid w:val="009D419F"/>
    <w:rsid w:val="009D521B"/>
    <w:rsid w:val="009D7152"/>
    <w:rsid w:val="009E5E86"/>
    <w:rsid w:val="009F0181"/>
    <w:rsid w:val="009F215C"/>
    <w:rsid w:val="009F2B11"/>
    <w:rsid w:val="009F343B"/>
    <w:rsid w:val="00A042CE"/>
    <w:rsid w:val="00A04ACD"/>
    <w:rsid w:val="00A0514C"/>
    <w:rsid w:val="00A06102"/>
    <w:rsid w:val="00A06141"/>
    <w:rsid w:val="00A111A6"/>
    <w:rsid w:val="00A159A3"/>
    <w:rsid w:val="00A17CB6"/>
    <w:rsid w:val="00A2107A"/>
    <w:rsid w:val="00A22A07"/>
    <w:rsid w:val="00A2396E"/>
    <w:rsid w:val="00A2409A"/>
    <w:rsid w:val="00A248E1"/>
    <w:rsid w:val="00A261DC"/>
    <w:rsid w:val="00A33118"/>
    <w:rsid w:val="00A33EA3"/>
    <w:rsid w:val="00A35320"/>
    <w:rsid w:val="00A42EF4"/>
    <w:rsid w:val="00A4370E"/>
    <w:rsid w:val="00A46F40"/>
    <w:rsid w:val="00A47D39"/>
    <w:rsid w:val="00A506D4"/>
    <w:rsid w:val="00A535B2"/>
    <w:rsid w:val="00A557A9"/>
    <w:rsid w:val="00A5614F"/>
    <w:rsid w:val="00A562C2"/>
    <w:rsid w:val="00A5674D"/>
    <w:rsid w:val="00A57766"/>
    <w:rsid w:val="00A6113D"/>
    <w:rsid w:val="00A61389"/>
    <w:rsid w:val="00A62CF6"/>
    <w:rsid w:val="00A64074"/>
    <w:rsid w:val="00A64FCD"/>
    <w:rsid w:val="00A64FE8"/>
    <w:rsid w:val="00A66EF8"/>
    <w:rsid w:val="00A670F0"/>
    <w:rsid w:val="00A678DA"/>
    <w:rsid w:val="00A76C48"/>
    <w:rsid w:val="00A83EE3"/>
    <w:rsid w:val="00A86EEB"/>
    <w:rsid w:val="00A901BB"/>
    <w:rsid w:val="00A91705"/>
    <w:rsid w:val="00A926CA"/>
    <w:rsid w:val="00A94A02"/>
    <w:rsid w:val="00A97C39"/>
    <w:rsid w:val="00AA0145"/>
    <w:rsid w:val="00AA0FE1"/>
    <w:rsid w:val="00AA5942"/>
    <w:rsid w:val="00AA6C3A"/>
    <w:rsid w:val="00AB24A4"/>
    <w:rsid w:val="00AB6B57"/>
    <w:rsid w:val="00AC04ED"/>
    <w:rsid w:val="00AC35E2"/>
    <w:rsid w:val="00AC6A20"/>
    <w:rsid w:val="00AC6ACD"/>
    <w:rsid w:val="00AD0C4D"/>
    <w:rsid w:val="00AD41FC"/>
    <w:rsid w:val="00AD4F54"/>
    <w:rsid w:val="00AE1BE9"/>
    <w:rsid w:val="00AE1CD7"/>
    <w:rsid w:val="00AE3373"/>
    <w:rsid w:val="00AE338B"/>
    <w:rsid w:val="00AE37D7"/>
    <w:rsid w:val="00AE4DD0"/>
    <w:rsid w:val="00AE679C"/>
    <w:rsid w:val="00AE6C09"/>
    <w:rsid w:val="00AF145A"/>
    <w:rsid w:val="00AF3D45"/>
    <w:rsid w:val="00AF7DEF"/>
    <w:rsid w:val="00B001B8"/>
    <w:rsid w:val="00B012B8"/>
    <w:rsid w:val="00B03690"/>
    <w:rsid w:val="00B0390F"/>
    <w:rsid w:val="00B05AE3"/>
    <w:rsid w:val="00B119A2"/>
    <w:rsid w:val="00B16A7D"/>
    <w:rsid w:val="00B1789B"/>
    <w:rsid w:val="00B20354"/>
    <w:rsid w:val="00B211BC"/>
    <w:rsid w:val="00B222DE"/>
    <w:rsid w:val="00B2695E"/>
    <w:rsid w:val="00B2705F"/>
    <w:rsid w:val="00B3159B"/>
    <w:rsid w:val="00B3193B"/>
    <w:rsid w:val="00B33701"/>
    <w:rsid w:val="00B34A96"/>
    <w:rsid w:val="00B37FAD"/>
    <w:rsid w:val="00B416B4"/>
    <w:rsid w:val="00B41E6D"/>
    <w:rsid w:val="00B43451"/>
    <w:rsid w:val="00B437E9"/>
    <w:rsid w:val="00B45B8D"/>
    <w:rsid w:val="00B508F7"/>
    <w:rsid w:val="00B50B59"/>
    <w:rsid w:val="00B511ED"/>
    <w:rsid w:val="00B53D79"/>
    <w:rsid w:val="00B57AC9"/>
    <w:rsid w:val="00B6028B"/>
    <w:rsid w:val="00B60DBD"/>
    <w:rsid w:val="00B62B37"/>
    <w:rsid w:val="00B62BA0"/>
    <w:rsid w:val="00B6353E"/>
    <w:rsid w:val="00B70129"/>
    <w:rsid w:val="00B702C8"/>
    <w:rsid w:val="00B71963"/>
    <w:rsid w:val="00B73A8C"/>
    <w:rsid w:val="00B7505A"/>
    <w:rsid w:val="00B76CF8"/>
    <w:rsid w:val="00B80F59"/>
    <w:rsid w:val="00B81011"/>
    <w:rsid w:val="00B8308D"/>
    <w:rsid w:val="00B8326E"/>
    <w:rsid w:val="00B83D8E"/>
    <w:rsid w:val="00B84549"/>
    <w:rsid w:val="00B90062"/>
    <w:rsid w:val="00B90493"/>
    <w:rsid w:val="00B914B2"/>
    <w:rsid w:val="00B931F4"/>
    <w:rsid w:val="00B9433F"/>
    <w:rsid w:val="00B9511B"/>
    <w:rsid w:val="00B96D4C"/>
    <w:rsid w:val="00BA0C8C"/>
    <w:rsid w:val="00BA14CB"/>
    <w:rsid w:val="00BA172E"/>
    <w:rsid w:val="00BA2913"/>
    <w:rsid w:val="00BA39A4"/>
    <w:rsid w:val="00BA4F6D"/>
    <w:rsid w:val="00BA51A6"/>
    <w:rsid w:val="00BA59B9"/>
    <w:rsid w:val="00BA6D11"/>
    <w:rsid w:val="00BA7700"/>
    <w:rsid w:val="00BB1035"/>
    <w:rsid w:val="00BB47F8"/>
    <w:rsid w:val="00BB7D55"/>
    <w:rsid w:val="00BC2926"/>
    <w:rsid w:val="00BC4B70"/>
    <w:rsid w:val="00BC5276"/>
    <w:rsid w:val="00BC7100"/>
    <w:rsid w:val="00BC744A"/>
    <w:rsid w:val="00BD2C2C"/>
    <w:rsid w:val="00BD32B1"/>
    <w:rsid w:val="00BD4D32"/>
    <w:rsid w:val="00BD4FAC"/>
    <w:rsid w:val="00BD50FD"/>
    <w:rsid w:val="00BD5BE5"/>
    <w:rsid w:val="00BD6486"/>
    <w:rsid w:val="00BD7B67"/>
    <w:rsid w:val="00BE1B62"/>
    <w:rsid w:val="00BE1F73"/>
    <w:rsid w:val="00BE2D78"/>
    <w:rsid w:val="00BE2E11"/>
    <w:rsid w:val="00BE34A0"/>
    <w:rsid w:val="00BE42C1"/>
    <w:rsid w:val="00BE434F"/>
    <w:rsid w:val="00BE447E"/>
    <w:rsid w:val="00BE5159"/>
    <w:rsid w:val="00BE5653"/>
    <w:rsid w:val="00BE63FD"/>
    <w:rsid w:val="00BF0417"/>
    <w:rsid w:val="00BF0ED4"/>
    <w:rsid w:val="00BF23E1"/>
    <w:rsid w:val="00BF2937"/>
    <w:rsid w:val="00BF3E45"/>
    <w:rsid w:val="00BF6AD5"/>
    <w:rsid w:val="00BF6C8E"/>
    <w:rsid w:val="00BF7FE6"/>
    <w:rsid w:val="00C00CCD"/>
    <w:rsid w:val="00C01699"/>
    <w:rsid w:val="00C02DC5"/>
    <w:rsid w:val="00C048AB"/>
    <w:rsid w:val="00C052A3"/>
    <w:rsid w:val="00C10660"/>
    <w:rsid w:val="00C10C4B"/>
    <w:rsid w:val="00C13249"/>
    <w:rsid w:val="00C13D39"/>
    <w:rsid w:val="00C166AD"/>
    <w:rsid w:val="00C1798F"/>
    <w:rsid w:val="00C22388"/>
    <w:rsid w:val="00C22FC2"/>
    <w:rsid w:val="00C238F7"/>
    <w:rsid w:val="00C239C5"/>
    <w:rsid w:val="00C24CDC"/>
    <w:rsid w:val="00C26EE0"/>
    <w:rsid w:val="00C279F0"/>
    <w:rsid w:val="00C3144D"/>
    <w:rsid w:val="00C31CE7"/>
    <w:rsid w:val="00C33548"/>
    <w:rsid w:val="00C344D2"/>
    <w:rsid w:val="00C354C4"/>
    <w:rsid w:val="00C36B32"/>
    <w:rsid w:val="00C37A87"/>
    <w:rsid w:val="00C37CCD"/>
    <w:rsid w:val="00C40DF5"/>
    <w:rsid w:val="00C424CC"/>
    <w:rsid w:val="00C42D27"/>
    <w:rsid w:val="00C448CB"/>
    <w:rsid w:val="00C50931"/>
    <w:rsid w:val="00C52B5D"/>
    <w:rsid w:val="00C53D61"/>
    <w:rsid w:val="00C56804"/>
    <w:rsid w:val="00C5680C"/>
    <w:rsid w:val="00C56F25"/>
    <w:rsid w:val="00C56FCD"/>
    <w:rsid w:val="00C61575"/>
    <w:rsid w:val="00C61EF4"/>
    <w:rsid w:val="00C623E8"/>
    <w:rsid w:val="00C63928"/>
    <w:rsid w:val="00C6410C"/>
    <w:rsid w:val="00C64442"/>
    <w:rsid w:val="00C66E18"/>
    <w:rsid w:val="00C70834"/>
    <w:rsid w:val="00C718D2"/>
    <w:rsid w:val="00C72B9C"/>
    <w:rsid w:val="00C74FC2"/>
    <w:rsid w:val="00C80C6A"/>
    <w:rsid w:val="00C90050"/>
    <w:rsid w:val="00C90967"/>
    <w:rsid w:val="00C90A8D"/>
    <w:rsid w:val="00C951E5"/>
    <w:rsid w:val="00C9528C"/>
    <w:rsid w:val="00C956EA"/>
    <w:rsid w:val="00C95F81"/>
    <w:rsid w:val="00C97AA5"/>
    <w:rsid w:val="00CA055F"/>
    <w:rsid w:val="00CA1CD0"/>
    <w:rsid w:val="00CB1A16"/>
    <w:rsid w:val="00CB322B"/>
    <w:rsid w:val="00CC03C2"/>
    <w:rsid w:val="00CC20F4"/>
    <w:rsid w:val="00CC3638"/>
    <w:rsid w:val="00CC4B48"/>
    <w:rsid w:val="00CC52CB"/>
    <w:rsid w:val="00CC5627"/>
    <w:rsid w:val="00CC77B7"/>
    <w:rsid w:val="00CD3418"/>
    <w:rsid w:val="00CD43A7"/>
    <w:rsid w:val="00CD5C29"/>
    <w:rsid w:val="00CD6774"/>
    <w:rsid w:val="00CE0314"/>
    <w:rsid w:val="00CE47C9"/>
    <w:rsid w:val="00CE4F40"/>
    <w:rsid w:val="00CE61EE"/>
    <w:rsid w:val="00CE7FA2"/>
    <w:rsid w:val="00CF137A"/>
    <w:rsid w:val="00CF1989"/>
    <w:rsid w:val="00CF46FC"/>
    <w:rsid w:val="00D010FB"/>
    <w:rsid w:val="00D017BD"/>
    <w:rsid w:val="00D03225"/>
    <w:rsid w:val="00D04D3C"/>
    <w:rsid w:val="00D05061"/>
    <w:rsid w:val="00D05FC6"/>
    <w:rsid w:val="00D10008"/>
    <w:rsid w:val="00D11939"/>
    <w:rsid w:val="00D13CCC"/>
    <w:rsid w:val="00D14C0D"/>
    <w:rsid w:val="00D1614F"/>
    <w:rsid w:val="00D166FF"/>
    <w:rsid w:val="00D16F98"/>
    <w:rsid w:val="00D17280"/>
    <w:rsid w:val="00D21FFD"/>
    <w:rsid w:val="00D23088"/>
    <w:rsid w:val="00D23153"/>
    <w:rsid w:val="00D23CA8"/>
    <w:rsid w:val="00D242BC"/>
    <w:rsid w:val="00D25078"/>
    <w:rsid w:val="00D2600C"/>
    <w:rsid w:val="00D276AD"/>
    <w:rsid w:val="00D27A26"/>
    <w:rsid w:val="00D305C7"/>
    <w:rsid w:val="00D313D5"/>
    <w:rsid w:val="00D32123"/>
    <w:rsid w:val="00D340A4"/>
    <w:rsid w:val="00D3443F"/>
    <w:rsid w:val="00D34761"/>
    <w:rsid w:val="00D352D4"/>
    <w:rsid w:val="00D35901"/>
    <w:rsid w:val="00D359BC"/>
    <w:rsid w:val="00D36972"/>
    <w:rsid w:val="00D462F4"/>
    <w:rsid w:val="00D50833"/>
    <w:rsid w:val="00D542E8"/>
    <w:rsid w:val="00D55CC9"/>
    <w:rsid w:val="00D57B81"/>
    <w:rsid w:val="00D6285D"/>
    <w:rsid w:val="00D647EA"/>
    <w:rsid w:val="00D67C07"/>
    <w:rsid w:val="00D731FC"/>
    <w:rsid w:val="00D73EA5"/>
    <w:rsid w:val="00D74F56"/>
    <w:rsid w:val="00D75258"/>
    <w:rsid w:val="00D75324"/>
    <w:rsid w:val="00D869EC"/>
    <w:rsid w:val="00D900A1"/>
    <w:rsid w:val="00D90DD0"/>
    <w:rsid w:val="00D913E0"/>
    <w:rsid w:val="00D91C65"/>
    <w:rsid w:val="00D92E06"/>
    <w:rsid w:val="00D9351F"/>
    <w:rsid w:val="00D944AD"/>
    <w:rsid w:val="00D945C0"/>
    <w:rsid w:val="00D96E1C"/>
    <w:rsid w:val="00D97AB2"/>
    <w:rsid w:val="00DA1BB5"/>
    <w:rsid w:val="00DA3392"/>
    <w:rsid w:val="00DA7571"/>
    <w:rsid w:val="00DB2A59"/>
    <w:rsid w:val="00DB4391"/>
    <w:rsid w:val="00DB53B0"/>
    <w:rsid w:val="00DB56D0"/>
    <w:rsid w:val="00DB5713"/>
    <w:rsid w:val="00DB6770"/>
    <w:rsid w:val="00DB719A"/>
    <w:rsid w:val="00DB7EDE"/>
    <w:rsid w:val="00DC09C7"/>
    <w:rsid w:val="00DC1100"/>
    <w:rsid w:val="00DC27B5"/>
    <w:rsid w:val="00DC3EC1"/>
    <w:rsid w:val="00DC5625"/>
    <w:rsid w:val="00DC7A67"/>
    <w:rsid w:val="00DD0196"/>
    <w:rsid w:val="00DD0564"/>
    <w:rsid w:val="00DD1075"/>
    <w:rsid w:val="00DD3EF4"/>
    <w:rsid w:val="00DD4DD4"/>
    <w:rsid w:val="00DD506E"/>
    <w:rsid w:val="00DD5D99"/>
    <w:rsid w:val="00DD5E22"/>
    <w:rsid w:val="00DD618D"/>
    <w:rsid w:val="00DD6EF7"/>
    <w:rsid w:val="00DD75CB"/>
    <w:rsid w:val="00DD7FA1"/>
    <w:rsid w:val="00DE0227"/>
    <w:rsid w:val="00DE2D97"/>
    <w:rsid w:val="00DE34BA"/>
    <w:rsid w:val="00DE4DF3"/>
    <w:rsid w:val="00DE64E7"/>
    <w:rsid w:val="00DF0C5F"/>
    <w:rsid w:val="00DF3072"/>
    <w:rsid w:val="00DF36DF"/>
    <w:rsid w:val="00DF78F5"/>
    <w:rsid w:val="00E015CC"/>
    <w:rsid w:val="00E0369F"/>
    <w:rsid w:val="00E051B0"/>
    <w:rsid w:val="00E0605D"/>
    <w:rsid w:val="00E07A88"/>
    <w:rsid w:val="00E10B0F"/>
    <w:rsid w:val="00E10DF0"/>
    <w:rsid w:val="00E116CF"/>
    <w:rsid w:val="00E16610"/>
    <w:rsid w:val="00E235EF"/>
    <w:rsid w:val="00E237BA"/>
    <w:rsid w:val="00E23845"/>
    <w:rsid w:val="00E24AD3"/>
    <w:rsid w:val="00E2695A"/>
    <w:rsid w:val="00E3013F"/>
    <w:rsid w:val="00E320A0"/>
    <w:rsid w:val="00E3493D"/>
    <w:rsid w:val="00E34EF9"/>
    <w:rsid w:val="00E35B79"/>
    <w:rsid w:val="00E367EA"/>
    <w:rsid w:val="00E37751"/>
    <w:rsid w:val="00E41016"/>
    <w:rsid w:val="00E4362A"/>
    <w:rsid w:val="00E45159"/>
    <w:rsid w:val="00E46506"/>
    <w:rsid w:val="00E46CB1"/>
    <w:rsid w:val="00E50C5B"/>
    <w:rsid w:val="00E512CA"/>
    <w:rsid w:val="00E5319F"/>
    <w:rsid w:val="00E6109E"/>
    <w:rsid w:val="00E624D9"/>
    <w:rsid w:val="00E663DE"/>
    <w:rsid w:val="00E6775B"/>
    <w:rsid w:val="00E67882"/>
    <w:rsid w:val="00E70439"/>
    <w:rsid w:val="00E71857"/>
    <w:rsid w:val="00E723C4"/>
    <w:rsid w:val="00E73066"/>
    <w:rsid w:val="00E73BD1"/>
    <w:rsid w:val="00E74CD4"/>
    <w:rsid w:val="00E76513"/>
    <w:rsid w:val="00E76FC8"/>
    <w:rsid w:val="00E77CC9"/>
    <w:rsid w:val="00E77DD9"/>
    <w:rsid w:val="00E8202A"/>
    <w:rsid w:val="00E8597B"/>
    <w:rsid w:val="00E87CC4"/>
    <w:rsid w:val="00E907B6"/>
    <w:rsid w:val="00E957F1"/>
    <w:rsid w:val="00E96F2E"/>
    <w:rsid w:val="00E9712E"/>
    <w:rsid w:val="00E97759"/>
    <w:rsid w:val="00EA1CC7"/>
    <w:rsid w:val="00EA2062"/>
    <w:rsid w:val="00EA3685"/>
    <w:rsid w:val="00EA4942"/>
    <w:rsid w:val="00EA4F6F"/>
    <w:rsid w:val="00EB010F"/>
    <w:rsid w:val="00EB033B"/>
    <w:rsid w:val="00EB088C"/>
    <w:rsid w:val="00EB530A"/>
    <w:rsid w:val="00EB71B5"/>
    <w:rsid w:val="00EB7AF8"/>
    <w:rsid w:val="00EC0893"/>
    <w:rsid w:val="00EC10D5"/>
    <w:rsid w:val="00EC226D"/>
    <w:rsid w:val="00EC341B"/>
    <w:rsid w:val="00EC4237"/>
    <w:rsid w:val="00EC5CCB"/>
    <w:rsid w:val="00EC6DBA"/>
    <w:rsid w:val="00EC7816"/>
    <w:rsid w:val="00ED2B8E"/>
    <w:rsid w:val="00ED2C00"/>
    <w:rsid w:val="00ED31EA"/>
    <w:rsid w:val="00ED3924"/>
    <w:rsid w:val="00ED41DD"/>
    <w:rsid w:val="00EE0AC9"/>
    <w:rsid w:val="00EE197A"/>
    <w:rsid w:val="00EE1F47"/>
    <w:rsid w:val="00EE4C38"/>
    <w:rsid w:val="00EE5513"/>
    <w:rsid w:val="00EE65CB"/>
    <w:rsid w:val="00EE6BE1"/>
    <w:rsid w:val="00EE77B5"/>
    <w:rsid w:val="00EE7AEC"/>
    <w:rsid w:val="00EF0278"/>
    <w:rsid w:val="00EF1C7C"/>
    <w:rsid w:val="00EF210D"/>
    <w:rsid w:val="00EF668A"/>
    <w:rsid w:val="00F015C8"/>
    <w:rsid w:val="00F0191E"/>
    <w:rsid w:val="00F021D3"/>
    <w:rsid w:val="00F0338A"/>
    <w:rsid w:val="00F035C8"/>
    <w:rsid w:val="00F03792"/>
    <w:rsid w:val="00F045C0"/>
    <w:rsid w:val="00F058FB"/>
    <w:rsid w:val="00F06244"/>
    <w:rsid w:val="00F06524"/>
    <w:rsid w:val="00F06A0C"/>
    <w:rsid w:val="00F07542"/>
    <w:rsid w:val="00F07FA5"/>
    <w:rsid w:val="00F11A92"/>
    <w:rsid w:val="00F16291"/>
    <w:rsid w:val="00F17DF6"/>
    <w:rsid w:val="00F219BE"/>
    <w:rsid w:val="00F223E0"/>
    <w:rsid w:val="00F24CC7"/>
    <w:rsid w:val="00F253E8"/>
    <w:rsid w:val="00F2612A"/>
    <w:rsid w:val="00F30641"/>
    <w:rsid w:val="00F30BA2"/>
    <w:rsid w:val="00F32870"/>
    <w:rsid w:val="00F335C0"/>
    <w:rsid w:val="00F33EBB"/>
    <w:rsid w:val="00F34D95"/>
    <w:rsid w:val="00F374C6"/>
    <w:rsid w:val="00F41307"/>
    <w:rsid w:val="00F4137E"/>
    <w:rsid w:val="00F457AB"/>
    <w:rsid w:val="00F471C5"/>
    <w:rsid w:val="00F4790D"/>
    <w:rsid w:val="00F553CC"/>
    <w:rsid w:val="00F553EA"/>
    <w:rsid w:val="00F55D07"/>
    <w:rsid w:val="00F56404"/>
    <w:rsid w:val="00F56439"/>
    <w:rsid w:val="00F57A83"/>
    <w:rsid w:val="00F62761"/>
    <w:rsid w:val="00F635F4"/>
    <w:rsid w:val="00F63F5D"/>
    <w:rsid w:val="00F64078"/>
    <w:rsid w:val="00F662C1"/>
    <w:rsid w:val="00F6760A"/>
    <w:rsid w:val="00F67FF3"/>
    <w:rsid w:val="00F7017B"/>
    <w:rsid w:val="00F7272A"/>
    <w:rsid w:val="00F7476B"/>
    <w:rsid w:val="00F770C8"/>
    <w:rsid w:val="00F772EE"/>
    <w:rsid w:val="00F86253"/>
    <w:rsid w:val="00F977B3"/>
    <w:rsid w:val="00F97B4C"/>
    <w:rsid w:val="00FA0D03"/>
    <w:rsid w:val="00FA288E"/>
    <w:rsid w:val="00FA4A0A"/>
    <w:rsid w:val="00FA5DAE"/>
    <w:rsid w:val="00FA5E33"/>
    <w:rsid w:val="00FA609C"/>
    <w:rsid w:val="00FA67CA"/>
    <w:rsid w:val="00FA709B"/>
    <w:rsid w:val="00FA7779"/>
    <w:rsid w:val="00FB0738"/>
    <w:rsid w:val="00FB2B2F"/>
    <w:rsid w:val="00FB3B09"/>
    <w:rsid w:val="00FB3D74"/>
    <w:rsid w:val="00FB65DF"/>
    <w:rsid w:val="00FB6CF7"/>
    <w:rsid w:val="00FB7074"/>
    <w:rsid w:val="00FC23F9"/>
    <w:rsid w:val="00FC374D"/>
    <w:rsid w:val="00FC440C"/>
    <w:rsid w:val="00FC7164"/>
    <w:rsid w:val="00FD18DE"/>
    <w:rsid w:val="00FD1CDA"/>
    <w:rsid w:val="00FD55A8"/>
    <w:rsid w:val="00FD608D"/>
    <w:rsid w:val="00FD6507"/>
    <w:rsid w:val="00FD652A"/>
    <w:rsid w:val="00FE1008"/>
    <w:rsid w:val="00FE2CC2"/>
    <w:rsid w:val="00FE31A9"/>
    <w:rsid w:val="00FE367E"/>
    <w:rsid w:val="00FE3BB2"/>
    <w:rsid w:val="00FE7B73"/>
    <w:rsid w:val="00FF1EBF"/>
    <w:rsid w:val="00FF351C"/>
    <w:rsid w:val="00FF3578"/>
    <w:rsid w:val="00FF3785"/>
    <w:rsid w:val="00FF483A"/>
    <w:rsid w:val="00FF6D55"/>
    <w:rsid w:val="00FF7AD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59E"/>
    <w:pPr>
      <w:spacing w:before="120"/>
    </w:pPr>
    <w:rPr>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90059E"/>
    <w:pPr>
      <w:spacing w:before="30" w:after="30"/>
    </w:pPr>
    <w:rPr>
      <w:rFonts w:ascii="Arial Unicode MS" w:eastAsia="Arial Unicode MS" w:hAnsi="Arial Unicode MS" w:cs="Arial Unicode MS"/>
      <w:color w:val="000000"/>
      <w:sz w:val="24"/>
    </w:rPr>
  </w:style>
  <w:style w:type="paragraph" w:customStyle="1" w:styleId="Default">
    <w:name w:val="Default"/>
    <w:rsid w:val="003C4268"/>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2269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HMS-erklæring / HES declaration</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HMS-erklæring / HES declaration</dc:title>
  <dc:subject/>
  <dc:creator>Jan Willy Elmenhorst-Larsen</dc:creator>
  <cp:keywords/>
  <dc:description/>
  <cp:lastModifiedBy>Jan Willy</cp:lastModifiedBy>
  <cp:revision>4</cp:revision>
  <cp:lastPrinted>2012-10-17T13:22:00Z</cp:lastPrinted>
  <dcterms:created xsi:type="dcterms:W3CDTF">2012-10-17T13:25:00Z</dcterms:created>
  <dcterms:modified xsi:type="dcterms:W3CDTF">2012-10-17T13:33:00Z</dcterms:modified>
</cp:coreProperties>
</file>